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740F1" w14:textId="77777777" w:rsidR="00475378" w:rsidRPr="00E67C09" w:rsidRDefault="00475378" w:rsidP="00A75F7F">
      <w:pPr>
        <w:pStyle w:val="a3"/>
        <w:ind w:leftChars="0" w:left="0" w:firstLineChars="0" w:firstLine="0"/>
        <w:jc w:val="center"/>
        <w:rPr>
          <w:rFonts w:asciiTheme="minorEastAsia" w:eastAsiaTheme="minorEastAsia" w:hAnsiTheme="minorEastAsia"/>
          <w:b/>
          <w:sz w:val="28"/>
        </w:rPr>
      </w:pPr>
      <w:r w:rsidRPr="00E67C09">
        <w:rPr>
          <w:rFonts w:asciiTheme="minorEastAsia" w:eastAsiaTheme="minorEastAsia" w:hAnsiTheme="minorEastAsia" w:hint="eastAsia"/>
          <w:b/>
          <w:sz w:val="28"/>
        </w:rPr>
        <w:t>中国人民财产保险股份有限公司</w:t>
      </w:r>
    </w:p>
    <w:p w14:paraId="77E34147" w14:textId="183702AB" w:rsidR="00475378" w:rsidRDefault="00475378" w:rsidP="00A75F7F">
      <w:pPr>
        <w:pStyle w:val="1"/>
        <w:snapToGrid w:val="0"/>
        <w:jc w:val="center"/>
        <w:rPr>
          <w:rFonts w:asciiTheme="minorEastAsia" w:eastAsiaTheme="minorEastAsia" w:hAnsiTheme="minorEastAsia"/>
          <w:sz w:val="28"/>
        </w:rPr>
      </w:pPr>
      <w:r w:rsidRPr="00E67C09">
        <w:rPr>
          <w:rFonts w:asciiTheme="minorEastAsia" w:eastAsiaTheme="minorEastAsia" w:hAnsiTheme="minorEastAsia" w:hint="eastAsia"/>
          <w:sz w:val="28"/>
        </w:rPr>
        <w:t>附加意外伤害</w:t>
      </w:r>
      <w:r w:rsidR="00126E0A">
        <w:rPr>
          <w:rFonts w:asciiTheme="minorEastAsia" w:eastAsiaTheme="minorEastAsia" w:hAnsiTheme="minorEastAsia" w:hint="eastAsia"/>
          <w:sz w:val="28"/>
        </w:rPr>
        <w:t>住院</w:t>
      </w:r>
      <w:r w:rsidRPr="00E67C09">
        <w:rPr>
          <w:rFonts w:asciiTheme="minorEastAsia" w:eastAsiaTheme="minorEastAsia" w:hAnsiTheme="minorEastAsia" w:hint="eastAsia"/>
          <w:sz w:val="28"/>
        </w:rPr>
        <w:t>医疗保险条款</w:t>
      </w:r>
    </w:p>
    <w:p w14:paraId="7D3B250E" w14:textId="7887F0FC" w:rsidR="00BC1A00" w:rsidRPr="00BC1A00" w:rsidRDefault="00BC1A00" w:rsidP="00BC1A00">
      <w:pPr>
        <w:jc w:val="center"/>
        <w:rPr>
          <w:rFonts w:asciiTheme="minorEastAsia" w:eastAsiaTheme="minorEastAsia" w:hAnsiTheme="minorEastAsia" w:hint="eastAsia"/>
        </w:rPr>
      </w:pPr>
      <w:bookmarkStart w:id="0" w:name="_GoBack"/>
      <w:r w:rsidRPr="00BC1A00">
        <w:rPr>
          <w:rFonts w:asciiTheme="minorEastAsia" w:eastAsiaTheme="minorEastAsia" w:hAnsiTheme="minorEastAsia" w:hint="eastAsia"/>
        </w:rPr>
        <w:t>注册号</w:t>
      </w:r>
      <w:r w:rsidRPr="00BC1A00">
        <w:rPr>
          <w:rFonts w:asciiTheme="minorEastAsia" w:eastAsiaTheme="minorEastAsia" w:hAnsiTheme="minorEastAsia"/>
        </w:rPr>
        <w:t>：C00000232522020102113462</w:t>
      </w:r>
    </w:p>
    <w:bookmarkEnd w:id="0"/>
    <w:p w14:paraId="1EEFB92F" w14:textId="77777777" w:rsidR="00475378" w:rsidRPr="00E67C09" w:rsidRDefault="00475378" w:rsidP="00263EA9">
      <w:pPr>
        <w:pStyle w:val="1"/>
        <w:tabs>
          <w:tab w:val="clear" w:pos="1050"/>
          <w:tab w:val="left" w:pos="993"/>
        </w:tabs>
      </w:pPr>
      <w:r w:rsidRPr="00E67C09">
        <w:rPr>
          <w:rFonts w:hint="eastAsia"/>
        </w:rPr>
        <w:t>1</w:t>
      </w:r>
      <w:r w:rsidRPr="00E67C09">
        <w:rPr>
          <w:rFonts w:hint="eastAsia"/>
        </w:rPr>
        <w:tab/>
        <w:t>总则</w:t>
      </w:r>
    </w:p>
    <w:p w14:paraId="6DA01591" w14:textId="77777777" w:rsidR="00475378" w:rsidRPr="00E67C09" w:rsidRDefault="00475378" w:rsidP="00263EA9">
      <w:pPr>
        <w:pStyle w:val="2"/>
        <w:tabs>
          <w:tab w:val="clear" w:pos="1050"/>
          <w:tab w:val="left" w:pos="993"/>
        </w:tabs>
      </w:pPr>
      <w:r w:rsidRPr="00E67C09">
        <w:rPr>
          <w:rFonts w:hint="eastAsia"/>
        </w:rPr>
        <w:t>1.1</w:t>
      </w:r>
      <w:r w:rsidRPr="00E67C09">
        <w:rPr>
          <w:rFonts w:hint="eastAsia"/>
        </w:rPr>
        <w:tab/>
      </w:r>
      <w:r w:rsidR="00043C8A" w:rsidRPr="00E67C09">
        <w:rPr>
          <w:rFonts w:hint="eastAsia"/>
        </w:rPr>
        <w:t>投保附加险的条件</w:t>
      </w:r>
    </w:p>
    <w:p w14:paraId="31683F2F" w14:textId="78B7186C" w:rsidR="00475378" w:rsidRPr="00E67C09" w:rsidRDefault="00043C8A" w:rsidP="002F6233">
      <w:pPr>
        <w:pStyle w:val="a3"/>
        <w:ind w:leftChars="472" w:left="991"/>
        <w:rPr>
          <w:rFonts w:ascii="宋体" w:hAnsi="宋体"/>
          <w:szCs w:val="21"/>
        </w:rPr>
      </w:pPr>
      <w:r w:rsidRPr="00E67C09">
        <w:rPr>
          <w:rFonts w:ascii="宋体" w:hAnsi="宋体" w:hint="eastAsia"/>
          <w:szCs w:val="21"/>
        </w:rPr>
        <w:t>本条款为本保险单约定的意外健康</w:t>
      </w:r>
      <w:proofErr w:type="gramStart"/>
      <w:r w:rsidRPr="00E67C09">
        <w:rPr>
          <w:rFonts w:ascii="宋体" w:hAnsi="宋体" w:hint="eastAsia"/>
          <w:szCs w:val="21"/>
        </w:rPr>
        <w:t>险类主险</w:t>
      </w:r>
      <w:proofErr w:type="gramEnd"/>
      <w:r w:rsidRPr="00E67C09">
        <w:rPr>
          <w:rFonts w:ascii="宋体" w:hAnsi="宋体" w:hint="eastAsia"/>
          <w:szCs w:val="21"/>
        </w:rPr>
        <w:t>的附加险条款。只有在投保了主险的基础上，方可投保本附加险。</w:t>
      </w:r>
    </w:p>
    <w:p w14:paraId="074CA9F2" w14:textId="77777777" w:rsidR="00043C8A" w:rsidRPr="00E67C09" w:rsidRDefault="00742C1F" w:rsidP="00263EA9">
      <w:pPr>
        <w:pStyle w:val="2"/>
        <w:tabs>
          <w:tab w:val="clear" w:pos="1050"/>
          <w:tab w:val="left" w:pos="993"/>
        </w:tabs>
      </w:pPr>
      <w:r w:rsidRPr="00E67C09">
        <w:rPr>
          <w:rFonts w:hint="eastAsia"/>
        </w:rPr>
        <w:t>1.2</w:t>
      </w:r>
      <w:r w:rsidR="00043C8A" w:rsidRPr="00E67C09">
        <w:rPr>
          <w:rFonts w:hint="eastAsia"/>
        </w:rPr>
        <w:tab/>
        <w:t>主险与附加险关系</w:t>
      </w:r>
    </w:p>
    <w:p w14:paraId="23206169" w14:textId="77777777" w:rsidR="00043C8A" w:rsidRPr="00E67C09" w:rsidRDefault="00043C8A" w:rsidP="002F6233">
      <w:pPr>
        <w:pStyle w:val="a3"/>
        <w:ind w:leftChars="472" w:left="991"/>
        <w:rPr>
          <w:rFonts w:ascii="宋体" w:hAnsi="宋体"/>
          <w:szCs w:val="21"/>
        </w:rPr>
      </w:pPr>
      <w:r w:rsidRPr="00E67C09">
        <w:rPr>
          <w:rFonts w:ascii="宋体" w:hAnsi="宋体" w:hint="eastAsia"/>
          <w:szCs w:val="21"/>
        </w:rPr>
        <w:t>凡涉及本附加</w:t>
      </w:r>
      <w:proofErr w:type="gramStart"/>
      <w:r w:rsidRPr="00E67C09">
        <w:rPr>
          <w:rFonts w:ascii="宋体" w:hAnsi="宋体" w:hint="eastAsia"/>
          <w:szCs w:val="21"/>
        </w:rPr>
        <w:t>险合同</w:t>
      </w:r>
      <w:proofErr w:type="gramEnd"/>
      <w:r w:rsidRPr="00E67C09">
        <w:rPr>
          <w:rFonts w:ascii="宋体" w:hAnsi="宋体" w:hint="eastAsia"/>
          <w:szCs w:val="21"/>
        </w:rPr>
        <w:t>的约定，均应采用书面形式。主</w:t>
      </w:r>
      <w:proofErr w:type="gramStart"/>
      <w:r w:rsidRPr="00E67C09">
        <w:rPr>
          <w:rFonts w:ascii="宋体" w:hAnsi="宋体" w:hint="eastAsia"/>
          <w:szCs w:val="21"/>
        </w:rPr>
        <w:t>险合同</w:t>
      </w:r>
      <w:proofErr w:type="gramEnd"/>
      <w:r w:rsidRPr="00E67C09">
        <w:rPr>
          <w:rFonts w:ascii="宋体" w:hAnsi="宋体" w:hint="eastAsia"/>
          <w:szCs w:val="21"/>
        </w:rPr>
        <w:t>与本附加</w:t>
      </w:r>
      <w:proofErr w:type="gramStart"/>
      <w:r w:rsidRPr="00E67C09">
        <w:rPr>
          <w:rFonts w:ascii="宋体" w:hAnsi="宋体" w:hint="eastAsia"/>
          <w:szCs w:val="21"/>
        </w:rPr>
        <w:t>险合同相</w:t>
      </w:r>
      <w:proofErr w:type="gramEnd"/>
      <w:r w:rsidRPr="00E67C09">
        <w:rPr>
          <w:rFonts w:ascii="宋体" w:hAnsi="宋体" w:hint="eastAsia"/>
          <w:szCs w:val="21"/>
        </w:rPr>
        <w:t>抵触之处，以本附加</w:t>
      </w:r>
      <w:proofErr w:type="gramStart"/>
      <w:r w:rsidRPr="00E67C09">
        <w:rPr>
          <w:rFonts w:ascii="宋体" w:hAnsi="宋体" w:hint="eastAsia"/>
          <w:szCs w:val="21"/>
        </w:rPr>
        <w:t>险合同</w:t>
      </w:r>
      <w:proofErr w:type="gramEnd"/>
      <w:r w:rsidRPr="00E67C09">
        <w:rPr>
          <w:rFonts w:ascii="宋体" w:hAnsi="宋体" w:hint="eastAsia"/>
          <w:szCs w:val="21"/>
        </w:rPr>
        <w:t>为准；本附加</w:t>
      </w:r>
      <w:proofErr w:type="gramStart"/>
      <w:r w:rsidRPr="00E67C09">
        <w:rPr>
          <w:rFonts w:ascii="宋体" w:hAnsi="宋体" w:hint="eastAsia"/>
          <w:szCs w:val="21"/>
        </w:rPr>
        <w:t>险合同</w:t>
      </w:r>
      <w:proofErr w:type="gramEnd"/>
      <w:r w:rsidRPr="00E67C09">
        <w:rPr>
          <w:rFonts w:ascii="宋体" w:hAnsi="宋体" w:hint="eastAsia"/>
          <w:szCs w:val="21"/>
        </w:rPr>
        <w:t>未约定事项，以主</w:t>
      </w:r>
      <w:proofErr w:type="gramStart"/>
      <w:r w:rsidRPr="00E67C09">
        <w:rPr>
          <w:rFonts w:ascii="宋体" w:hAnsi="宋体" w:hint="eastAsia"/>
          <w:szCs w:val="21"/>
        </w:rPr>
        <w:t>险合同</w:t>
      </w:r>
      <w:proofErr w:type="gramEnd"/>
      <w:r w:rsidRPr="00E67C09">
        <w:rPr>
          <w:rFonts w:ascii="宋体" w:hAnsi="宋体" w:hint="eastAsia"/>
          <w:szCs w:val="21"/>
        </w:rPr>
        <w:t>为准。主</w:t>
      </w:r>
      <w:proofErr w:type="gramStart"/>
      <w:r w:rsidRPr="00E67C09">
        <w:rPr>
          <w:rFonts w:ascii="宋体" w:hAnsi="宋体" w:hint="eastAsia"/>
          <w:szCs w:val="21"/>
        </w:rPr>
        <w:t>险合同</w:t>
      </w:r>
      <w:proofErr w:type="gramEnd"/>
      <w:r w:rsidRPr="00E67C09">
        <w:rPr>
          <w:rFonts w:ascii="宋体" w:hAnsi="宋体" w:hint="eastAsia"/>
          <w:szCs w:val="21"/>
        </w:rPr>
        <w:t>无效，本附加</w:t>
      </w:r>
      <w:proofErr w:type="gramStart"/>
      <w:r w:rsidRPr="00E67C09">
        <w:rPr>
          <w:rFonts w:ascii="宋体" w:hAnsi="宋体" w:hint="eastAsia"/>
          <w:szCs w:val="21"/>
        </w:rPr>
        <w:t>险合同</w:t>
      </w:r>
      <w:proofErr w:type="gramEnd"/>
      <w:r w:rsidRPr="00E67C09">
        <w:rPr>
          <w:rFonts w:ascii="宋体" w:hAnsi="宋体" w:hint="eastAsia"/>
          <w:szCs w:val="21"/>
        </w:rPr>
        <w:t>亦无效。</w:t>
      </w:r>
    </w:p>
    <w:p w14:paraId="2C45D156" w14:textId="04D0C1E6" w:rsidR="00475378" w:rsidRPr="00E67C09" w:rsidRDefault="00475378" w:rsidP="00263EA9">
      <w:pPr>
        <w:pStyle w:val="2"/>
        <w:tabs>
          <w:tab w:val="clear" w:pos="1050"/>
          <w:tab w:val="left" w:pos="993"/>
        </w:tabs>
      </w:pPr>
      <w:r w:rsidRPr="00E67C09">
        <w:rPr>
          <w:rFonts w:hint="eastAsia"/>
        </w:rPr>
        <w:t>1.</w:t>
      </w:r>
      <w:r w:rsidR="00F51D94" w:rsidRPr="00E67C09">
        <w:t>3</w:t>
      </w:r>
      <w:r w:rsidRPr="00E67C09">
        <w:rPr>
          <w:rFonts w:hint="eastAsia"/>
        </w:rPr>
        <w:tab/>
        <w:t>受益人</w:t>
      </w:r>
    </w:p>
    <w:p w14:paraId="1C4C3920" w14:textId="4BD0D443" w:rsidR="004826BD" w:rsidRPr="00E67C09" w:rsidRDefault="004826BD" w:rsidP="004826BD">
      <w:pPr>
        <w:pStyle w:val="a3"/>
        <w:ind w:leftChars="450" w:left="945"/>
        <w:rPr>
          <w:rFonts w:ascii="宋体" w:hAnsi="宋体"/>
          <w:szCs w:val="21"/>
        </w:rPr>
      </w:pPr>
      <w:r w:rsidRPr="00E67C09">
        <w:rPr>
          <w:rFonts w:ascii="宋体" w:hAnsi="宋体" w:hint="eastAsia"/>
          <w:szCs w:val="21"/>
        </w:rPr>
        <w:t>除另有约定外，本</w:t>
      </w:r>
      <w:r w:rsidR="00E67C09">
        <w:rPr>
          <w:rFonts w:ascii="宋体" w:hAnsi="宋体" w:hint="eastAsia"/>
          <w:szCs w:val="21"/>
        </w:rPr>
        <w:t>附加</w:t>
      </w:r>
      <w:proofErr w:type="gramStart"/>
      <w:r w:rsidR="00E67C09">
        <w:rPr>
          <w:rFonts w:ascii="宋体" w:hAnsi="宋体" w:hint="eastAsia"/>
          <w:szCs w:val="21"/>
        </w:rPr>
        <w:t>险</w:t>
      </w:r>
      <w:r w:rsidRPr="00E67C09">
        <w:rPr>
          <w:rFonts w:ascii="宋体" w:hAnsi="宋体" w:hint="eastAsia"/>
          <w:szCs w:val="21"/>
        </w:rPr>
        <w:t>合同</w:t>
      </w:r>
      <w:proofErr w:type="gramEnd"/>
      <w:r w:rsidRPr="00E67C09">
        <w:rPr>
          <w:rFonts w:ascii="宋体" w:hAnsi="宋体" w:hint="eastAsia"/>
          <w:szCs w:val="21"/>
        </w:rPr>
        <w:t>保险金的受益人为被保险人本人。</w:t>
      </w:r>
    </w:p>
    <w:p w14:paraId="01622725" w14:textId="77777777" w:rsidR="00475378" w:rsidRPr="00E67C09" w:rsidRDefault="00475378" w:rsidP="00263EA9">
      <w:pPr>
        <w:pStyle w:val="1"/>
        <w:tabs>
          <w:tab w:val="clear" w:pos="1050"/>
          <w:tab w:val="left" w:pos="993"/>
        </w:tabs>
      </w:pPr>
      <w:r w:rsidRPr="00E67C09">
        <w:rPr>
          <w:rFonts w:hint="eastAsia"/>
        </w:rPr>
        <w:t>2</w:t>
      </w:r>
      <w:r w:rsidRPr="00E67C09">
        <w:rPr>
          <w:rFonts w:hint="eastAsia"/>
        </w:rPr>
        <w:tab/>
        <w:t>保障内容</w:t>
      </w:r>
    </w:p>
    <w:p w14:paraId="2D845610" w14:textId="77777777" w:rsidR="00475378" w:rsidRPr="00E67C09" w:rsidRDefault="00475378" w:rsidP="00263EA9">
      <w:pPr>
        <w:pStyle w:val="2"/>
        <w:tabs>
          <w:tab w:val="clear" w:pos="1050"/>
          <w:tab w:val="left" w:pos="993"/>
        </w:tabs>
      </w:pPr>
      <w:bookmarkStart w:id="1" w:name="_2.1_保险责任"/>
      <w:bookmarkEnd w:id="1"/>
      <w:r w:rsidRPr="00E67C09">
        <w:rPr>
          <w:rFonts w:hint="eastAsia"/>
        </w:rPr>
        <w:t>2.1</w:t>
      </w:r>
      <w:r w:rsidRPr="00E67C09">
        <w:rPr>
          <w:rFonts w:hint="eastAsia"/>
        </w:rPr>
        <w:tab/>
        <w:t>保险责任</w:t>
      </w:r>
    </w:p>
    <w:p w14:paraId="48E67051" w14:textId="36E4E429" w:rsidR="00475378" w:rsidRPr="00E67C09" w:rsidRDefault="00475378" w:rsidP="002F6233">
      <w:pPr>
        <w:pStyle w:val="a3"/>
        <w:ind w:leftChars="472" w:left="991" w:firstLineChars="203" w:firstLine="426"/>
        <w:rPr>
          <w:rFonts w:ascii="宋体" w:hAnsi="宋体"/>
          <w:szCs w:val="21"/>
        </w:rPr>
      </w:pPr>
      <w:r w:rsidRPr="00E67C09">
        <w:rPr>
          <w:rFonts w:ascii="宋体" w:hAnsi="宋体" w:hint="eastAsia"/>
          <w:szCs w:val="21"/>
        </w:rPr>
        <w:t>被保险人</w:t>
      </w:r>
      <w:r w:rsidR="004826BD" w:rsidRPr="00E67C09">
        <w:rPr>
          <w:rFonts w:asciiTheme="majorEastAsia" w:eastAsiaTheme="majorEastAsia" w:hAnsiTheme="majorEastAsia" w:hint="eastAsia"/>
          <w:szCs w:val="21"/>
        </w:rPr>
        <w:t>自</w:t>
      </w:r>
      <w:r w:rsidR="004826BD" w:rsidRPr="00EF3390">
        <w:rPr>
          <w:rFonts w:asciiTheme="majorEastAsia" w:eastAsiaTheme="majorEastAsia" w:hAnsiTheme="majorEastAsia" w:hint="eastAsia"/>
          <w:szCs w:val="21"/>
        </w:rPr>
        <w:t>获得</w:t>
      </w:r>
      <w:r w:rsidR="004826BD" w:rsidRPr="00E67C09">
        <w:rPr>
          <w:rFonts w:asciiTheme="majorEastAsia" w:eastAsiaTheme="majorEastAsia" w:hAnsiTheme="majorEastAsia" w:hint="eastAsia"/>
          <w:b/>
          <w:szCs w:val="21"/>
        </w:rPr>
        <w:t>被保资格</w:t>
      </w:r>
      <w:r w:rsidR="00C214D9" w:rsidRPr="00E67C09">
        <w:rPr>
          <w:rFonts w:asciiTheme="majorEastAsia" w:eastAsiaTheme="majorEastAsia" w:hAnsiTheme="majorEastAsia" w:hint="eastAsia"/>
          <w:b/>
          <w:szCs w:val="21"/>
        </w:rPr>
        <w:t>（见释义）</w:t>
      </w:r>
      <w:r w:rsidR="004826BD" w:rsidRPr="00E67C09">
        <w:rPr>
          <w:rFonts w:asciiTheme="majorEastAsia" w:eastAsiaTheme="majorEastAsia" w:hAnsiTheme="majorEastAsia" w:hint="eastAsia"/>
          <w:szCs w:val="21"/>
        </w:rPr>
        <w:t>之日起</w:t>
      </w:r>
      <w:r w:rsidR="00A14EC1">
        <w:rPr>
          <w:rFonts w:asciiTheme="majorEastAsia" w:eastAsiaTheme="majorEastAsia" w:hAnsiTheme="majorEastAsia" w:hint="eastAsia"/>
          <w:szCs w:val="21"/>
        </w:rPr>
        <w:t>，</w:t>
      </w:r>
      <w:r w:rsidR="008204FB">
        <w:rPr>
          <w:rFonts w:asciiTheme="majorEastAsia" w:eastAsiaTheme="majorEastAsia" w:hAnsiTheme="majorEastAsia" w:hint="eastAsia"/>
          <w:szCs w:val="21"/>
        </w:rPr>
        <w:t>且</w:t>
      </w:r>
      <w:r w:rsidR="00391BA6" w:rsidRPr="00E67C09">
        <w:rPr>
          <w:rFonts w:asciiTheme="majorEastAsia" w:eastAsiaTheme="majorEastAsia" w:hAnsiTheme="majorEastAsia" w:hint="eastAsia"/>
          <w:szCs w:val="21"/>
        </w:rPr>
        <w:t>在</w:t>
      </w:r>
      <w:r w:rsidR="00391BA6" w:rsidRPr="00E67C09">
        <w:rPr>
          <w:rFonts w:asciiTheme="majorEastAsia" w:eastAsiaTheme="majorEastAsia" w:hAnsiTheme="majorEastAsia"/>
          <w:szCs w:val="21"/>
        </w:rPr>
        <w:t>保险期间内</w:t>
      </w:r>
      <w:r w:rsidRPr="00E67C09">
        <w:rPr>
          <w:rFonts w:ascii="宋体" w:hAnsi="宋体" w:hint="eastAsia"/>
          <w:szCs w:val="21"/>
        </w:rPr>
        <w:t>遭受</w:t>
      </w:r>
      <w:hyperlink w:anchor="_4.1_意外伤害" w:history="1">
        <w:r w:rsidRPr="00E67C09">
          <w:rPr>
            <w:rStyle w:val="af0"/>
            <w:rFonts w:ascii="宋体" w:hAnsi="宋体" w:hint="eastAsia"/>
            <w:b/>
            <w:color w:val="auto"/>
            <w:szCs w:val="21"/>
            <w:u w:val="none"/>
          </w:rPr>
          <w:t>意外伤害（</w:t>
        </w:r>
        <w:r w:rsidR="00F306F8" w:rsidRPr="00E67C09">
          <w:rPr>
            <w:rStyle w:val="af0"/>
            <w:rFonts w:ascii="宋体" w:hAnsi="宋体" w:hint="eastAsia"/>
            <w:b/>
            <w:color w:val="auto"/>
            <w:szCs w:val="21"/>
            <w:u w:val="none"/>
          </w:rPr>
          <w:t>见</w:t>
        </w:r>
        <w:r w:rsidRPr="00E67C09">
          <w:rPr>
            <w:rStyle w:val="af0"/>
            <w:rFonts w:ascii="宋体" w:hAnsi="宋体" w:hint="eastAsia"/>
            <w:b/>
            <w:color w:val="auto"/>
            <w:szCs w:val="21"/>
            <w:u w:val="none"/>
          </w:rPr>
          <w:t>释义）</w:t>
        </w:r>
      </w:hyperlink>
      <w:r w:rsidRPr="00E67C09">
        <w:rPr>
          <w:rFonts w:ascii="宋体" w:hAnsi="宋体" w:hint="eastAsia"/>
          <w:szCs w:val="21"/>
        </w:rPr>
        <w:t>，</w:t>
      </w:r>
      <w:r w:rsidR="003123B8" w:rsidRPr="00E67C09">
        <w:rPr>
          <w:rFonts w:asciiTheme="minorEastAsia" w:eastAsiaTheme="minorEastAsia" w:hAnsiTheme="minorEastAsia" w:hint="eastAsia"/>
        </w:rPr>
        <w:t>并因该意外伤害在保险期间内在</w:t>
      </w:r>
      <w:hyperlink w:anchor="_4.2_医疗机构" w:history="1">
        <w:r w:rsidR="003123B8" w:rsidRPr="00E67C09">
          <w:rPr>
            <w:rStyle w:val="af0"/>
            <w:rFonts w:asciiTheme="minorEastAsia" w:eastAsiaTheme="minorEastAsia" w:hAnsiTheme="minorEastAsia" w:hint="eastAsia"/>
            <w:b/>
            <w:color w:val="auto"/>
            <w:u w:val="none"/>
          </w:rPr>
          <w:t>指定医疗机构（见</w:t>
        </w:r>
        <w:r w:rsidR="003123B8" w:rsidRPr="00E67C09">
          <w:rPr>
            <w:rStyle w:val="af0"/>
            <w:rFonts w:asciiTheme="minorEastAsia" w:eastAsiaTheme="minorEastAsia" w:hAnsiTheme="minorEastAsia"/>
            <w:b/>
            <w:color w:val="auto"/>
            <w:u w:val="none"/>
          </w:rPr>
          <w:t>释义</w:t>
        </w:r>
        <w:r w:rsidR="003123B8" w:rsidRPr="00E67C09">
          <w:rPr>
            <w:rStyle w:val="af0"/>
            <w:rFonts w:asciiTheme="minorEastAsia" w:eastAsiaTheme="minorEastAsia" w:hAnsiTheme="minorEastAsia" w:hint="eastAsia"/>
            <w:b/>
            <w:color w:val="auto"/>
            <w:u w:val="none"/>
          </w:rPr>
          <w:t>）</w:t>
        </w:r>
      </w:hyperlink>
      <w:r w:rsidRPr="00E67C09">
        <w:rPr>
          <w:rFonts w:ascii="宋体" w:hAnsi="宋体" w:hint="eastAsia"/>
          <w:szCs w:val="21"/>
        </w:rPr>
        <w:t>进行</w:t>
      </w:r>
      <w:r w:rsidR="00126E0A" w:rsidRPr="00126E0A">
        <w:rPr>
          <w:rFonts w:ascii="宋体" w:hAnsi="宋体" w:hint="eastAsia"/>
          <w:b/>
          <w:szCs w:val="21"/>
        </w:rPr>
        <w:t>住院</w:t>
      </w:r>
      <w:r w:rsidR="00126E0A" w:rsidRPr="00E67C09">
        <w:rPr>
          <w:rFonts w:hint="eastAsia"/>
          <w:b/>
          <w:szCs w:val="20"/>
        </w:rPr>
        <w:t>（见释义）</w:t>
      </w:r>
      <w:r w:rsidRPr="00E67C09">
        <w:rPr>
          <w:rFonts w:ascii="宋体" w:hAnsi="宋体" w:hint="eastAsia"/>
          <w:szCs w:val="21"/>
        </w:rPr>
        <w:t>治疗，保险人按下列约定给付意外</w:t>
      </w:r>
      <w:r w:rsidR="00126E0A">
        <w:rPr>
          <w:rFonts w:ascii="宋体" w:hAnsi="宋体" w:hint="eastAsia"/>
          <w:szCs w:val="21"/>
        </w:rPr>
        <w:t>住院</w:t>
      </w:r>
      <w:r w:rsidRPr="00E67C09">
        <w:rPr>
          <w:rFonts w:ascii="宋体" w:hAnsi="宋体" w:hint="eastAsia"/>
          <w:szCs w:val="21"/>
        </w:rPr>
        <w:t>医疗保险金：</w:t>
      </w:r>
    </w:p>
    <w:p w14:paraId="4B6FA3DC" w14:textId="3FFFBF11" w:rsidR="00475378" w:rsidRPr="00E67C09" w:rsidRDefault="00475378" w:rsidP="001C6DE9">
      <w:pPr>
        <w:pStyle w:val="a3"/>
        <w:numPr>
          <w:ilvl w:val="0"/>
          <w:numId w:val="2"/>
        </w:numPr>
        <w:ind w:leftChars="450" w:left="1625" w:firstLineChars="0" w:hanging="680"/>
        <w:rPr>
          <w:rFonts w:ascii="宋体" w:hAnsi="宋体"/>
          <w:b/>
          <w:szCs w:val="21"/>
        </w:rPr>
      </w:pPr>
      <w:r w:rsidRPr="00E67C09">
        <w:rPr>
          <w:rFonts w:ascii="宋体" w:hAnsi="宋体" w:hint="eastAsia"/>
          <w:szCs w:val="21"/>
        </w:rPr>
        <w:t>对于被保险人每次</w:t>
      </w:r>
      <w:r w:rsidR="00F306F8" w:rsidRPr="00E67C09">
        <w:rPr>
          <w:rFonts w:ascii="宋体" w:hAnsi="宋体" w:hint="eastAsia"/>
          <w:szCs w:val="21"/>
        </w:rPr>
        <w:t>遭受</w:t>
      </w:r>
      <w:r w:rsidR="00C514FF" w:rsidRPr="00E67C09">
        <w:rPr>
          <w:rFonts w:ascii="宋体" w:hAnsi="宋体" w:hint="eastAsia"/>
          <w:szCs w:val="21"/>
        </w:rPr>
        <w:t>意外伤害</w:t>
      </w:r>
      <w:r w:rsidR="00B97CC3" w:rsidRPr="00E67C09">
        <w:rPr>
          <w:rFonts w:ascii="宋体" w:hAnsi="宋体" w:hint="eastAsia"/>
          <w:szCs w:val="21"/>
        </w:rPr>
        <w:t>在保险</w:t>
      </w:r>
      <w:r w:rsidR="00B97CC3" w:rsidRPr="00E67C09">
        <w:rPr>
          <w:rFonts w:ascii="宋体" w:hAnsi="宋体"/>
          <w:szCs w:val="21"/>
        </w:rPr>
        <w:t>期间内</w:t>
      </w:r>
      <w:r w:rsidR="00C514FF" w:rsidRPr="00E67C09">
        <w:rPr>
          <w:rFonts w:ascii="宋体" w:hAnsi="宋体" w:hint="eastAsia"/>
          <w:szCs w:val="21"/>
        </w:rPr>
        <w:t>所支出的</w:t>
      </w:r>
      <w:r w:rsidR="00C514FF" w:rsidRPr="00E67C09">
        <w:rPr>
          <w:rFonts w:ascii="宋体" w:hAnsi="宋体" w:hint="eastAsia"/>
          <w:b/>
          <w:szCs w:val="21"/>
        </w:rPr>
        <w:t>必需</w:t>
      </w:r>
      <w:r w:rsidRPr="00E67C09">
        <w:rPr>
          <w:rFonts w:ascii="宋体" w:hAnsi="宋体" w:hint="eastAsia"/>
          <w:b/>
          <w:szCs w:val="21"/>
        </w:rPr>
        <w:t>且合理</w:t>
      </w:r>
      <w:r w:rsidR="00C514FF" w:rsidRPr="00E67C09">
        <w:rPr>
          <w:rFonts w:ascii="宋体" w:hAnsi="宋体" w:hint="eastAsia"/>
          <w:b/>
          <w:szCs w:val="21"/>
        </w:rPr>
        <w:t>（见释义）</w:t>
      </w:r>
      <w:r w:rsidRPr="00E67C09">
        <w:rPr>
          <w:rFonts w:ascii="宋体" w:hAnsi="宋体" w:hint="eastAsia"/>
          <w:b/>
          <w:szCs w:val="21"/>
        </w:rPr>
        <w:t>的</w:t>
      </w:r>
      <w:r w:rsidR="001D6910" w:rsidRPr="00E67C09">
        <w:rPr>
          <w:rFonts w:ascii="宋体" w:hAnsi="宋体" w:hint="eastAsia"/>
          <w:b/>
          <w:szCs w:val="21"/>
        </w:rPr>
        <w:t>、</w:t>
      </w:r>
      <w:r w:rsidRPr="00E67C09">
        <w:rPr>
          <w:rFonts w:ascii="宋体" w:hAnsi="宋体" w:hint="eastAsia"/>
          <w:b/>
          <w:szCs w:val="21"/>
        </w:rPr>
        <w:t>符合本保险合同签发地政府颁布的</w:t>
      </w:r>
      <w:r w:rsidR="00BA1718" w:rsidRPr="00E67C09">
        <w:rPr>
          <w:rFonts w:ascii="宋体" w:hAnsi="宋体" w:hint="eastAsia"/>
          <w:b/>
          <w:szCs w:val="21"/>
        </w:rPr>
        <w:t>社会</w:t>
      </w:r>
      <w:r w:rsidRPr="00E67C09">
        <w:rPr>
          <w:rFonts w:ascii="宋体" w:hAnsi="宋体" w:hint="eastAsia"/>
          <w:b/>
          <w:szCs w:val="21"/>
        </w:rPr>
        <w:t>基本医疗保险</w:t>
      </w:r>
      <w:r w:rsidR="00C514FF" w:rsidRPr="00E67C09">
        <w:rPr>
          <w:rFonts w:ascii="宋体" w:hAnsi="宋体" w:hint="eastAsia"/>
          <w:b/>
          <w:szCs w:val="21"/>
        </w:rPr>
        <w:t>（见</w:t>
      </w:r>
      <w:r w:rsidR="00C514FF" w:rsidRPr="00E67C09">
        <w:rPr>
          <w:rFonts w:ascii="宋体" w:hAnsi="宋体"/>
          <w:b/>
          <w:szCs w:val="21"/>
        </w:rPr>
        <w:t>释义</w:t>
      </w:r>
      <w:r w:rsidR="00C514FF" w:rsidRPr="00E67C09">
        <w:rPr>
          <w:rFonts w:ascii="宋体" w:hAnsi="宋体" w:hint="eastAsia"/>
          <w:b/>
          <w:szCs w:val="21"/>
        </w:rPr>
        <w:t>）</w:t>
      </w:r>
      <w:r w:rsidRPr="00E67C09">
        <w:rPr>
          <w:rFonts w:ascii="宋体" w:hAnsi="宋体" w:hint="eastAsia"/>
          <w:b/>
          <w:szCs w:val="21"/>
        </w:rPr>
        <w:t>报销范围的</w:t>
      </w:r>
      <w:r w:rsidR="00126E0A">
        <w:rPr>
          <w:rFonts w:ascii="宋体" w:hAnsi="宋体" w:hint="eastAsia"/>
          <w:b/>
          <w:szCs w:val="21"/>
        </w:rPr>
        <w:t>住院</w:t>
      </w:r>
      <w:r w:rsidRPr="00E67C09">
        <w:rPr>
          <w:rFonts w:ascii="宋体" w:hAnsi="宋体" w:hint="eastAsia"/>
          <w:b/>
          <w:szCs w:val="21"/>
        </w:rPr>
        <w:t>医疗费用，保险人在扣除社会基本医疗保险</w:t>
      </w:r>
      <w:r w:rsidR="00BA1718" w:rsidRPr="00E67C09">
        <w:rPr>
          <w:rFonts w:ascii="宋体" w:hAnsi="宋体" w:hint="eastAsia"/>
          <w:b/>
          <w:szCs w:val="21"/>
        </w:rPr>
        <w:t>、公费医疗</w:t>
      </w:r>
      <w:r w:rsidR="001C6DE9" w:rsidRPr="00E67C09">
        <w:rPr>
          <w:rFonts w:ascii="宋体" w:hAnsi="宋体" w:hint="eastAsia"/>
          <w:b/>
          <w:szCs w:val="21"/>
        </w:rPr>
        <w:t>和</w:t>
      </w:r>
      <w:r w:rsidRPr="00E67C09">
        <w:rPr>
          <w:rFonts w:ascii="宋体" w:hAnsi="宋体" w:hint="eastAsia"/>
          <w:b/>
          <w:szCs w:val="21"/>
        </w:rPr>
        <w:t>任何第三方（包括任何商业医疗保险）已经补偿或给付部分以及</w:t>
      </w:r>
      <w:r w:rsidR="001D6910" w:rsidRPr="00E67C09">
        <w:rPr>
          <w:rFonts w:ascii="宋体" w:hAnsi="宋体" w:hint="eastAsia"/>
          <w:b/>
          <w:szCs w:val="21"/>
        </w:rPr>
        <w:t>本附加</w:t>
      </w:r>
      <w:proofErr w:type="gramStart"/>
      <w:r w:rsidR="001D6910" w:rsidRPr="00E67C09">
        <w:rPr>
          <w:rFonts w:ascii="宋体" w:hAnsi="宋体" w:hint="eastAsia"/>
          <w:b/>
          <w:szCs w:val="21"/>
        </w:rPr>
        <w:t>险合同</w:t>
      </w:r>
      <w:proofErr w:type="gramEnd"/>
      <w:r w:rsidRPr="00E67C09">
        <w:rPr>
          <w:rFonts w:ascii="宋体" w:hAnsi="宋体" w:hint="eastAsia"/>
          <w:b/>
          <w:szCs w:val="21"/>
        </w:rPr>
        <w:t>约定的免赔额后，对其余额按</w:t>
      </w:r>
      <w:r w:rsidR="001D6910" w:rsidRPr="00E67C09">
        <w:rPr>
          <w:rFonts w:ascii="宋体" w:hAnsi="宋体" w:hint="eastAsia"/>
          <w:b/>
          <w:szCs w:val="21"/>
        </w:rPr>
        <w:t>本附加</w:t>
      </w:r>
      <w:proofErr w:type="gramStart"/>
      <w:r w:rsidR="001D6910" w:rsidRPr="00E67C09">
        <w:rPr>
          <w:rFonts w:ascii="宋体" w:hAnsi="宋体" w:hint="eastAsia"/>
          <w:b/>
          <w:szCs w:val="21"/>
        </w:rPr>
        <w:t>险合同</w:t>
      </w:r>
      <w:proofErr w:type="gramEnd"/>
      <w:r w:rsidRPr="00E67C09">
        <w:rPr>
          <w:rFonts w:ascii="宋体" w:hAnsi="宋体" w:hint="eastAsia"/>
          <w:b/>
          <w:szCs w:val="21"/>
        </w:rPr>
        <w:t>约定的给付比例给付意外</w:t>
      </w:r>
      <w:r w:rsidR="00126E0A">
        <w:rPr>
          <w:rFonts w:ascii="宋体" w:hAnsi="宋体" w:hint="eastAsia"/>
          <w:b/>
          <w:szCs w:val="21"/>
        </w:rPr>
        <w:t>住院</w:t>
      </w:r>
      <w:r w:rsidRPr="00E67C09">
        <w:rPr>
          <w:rFonts w:ascii="宋体" w:hAnsi="宋体" w:hint="eastAsia"/>
          <w:b/>
          <w:szCs w:val="21"/>
        </w:rPr>
        <w:t>医疗保险金。</w:t>
      </w:r>
      <w:r w:rsidR="008A122E">
        <w:rPr>
          <w:rFonts w:ascii="宋体" w:hAnsi="宋体" w:hint="eastAsia"/>
          <w:b/>
          <w:szCs w:val="21"/>
        </w:rPr>
        <w:t>免赔额和</w:t>
      </w:r>
      <w:r w:rsidR="00185D9A" w:rsidRPr="00E67C09">
        <w:rPr>
          <w:rFonts w:ascii="宋体" w:hAnsi="宋体" w:hint="eastAsia"/>
          <w:b/>
          <w:szCs w:val="21"/>
        </w:rPr>
        <w:t>给付</w:t>
      </w:r>
      <w:r w:rsidRPr="00E67C09">
        <w:rPr>
          <w:rFonts w:ascii="宋体" w:hAnsi="宋体" w:hint="eastAsia"/>
          <w:b/>
          <w:szCs w:val="21"/>
        </w:rPr>
        <w:t>比例由投保人、保险人双方约定，并在保险单中载明。</w:t>
      </w:r>
    </w:p>
    <w:p w14:paraId="5AC8051F" w14:textId="755A428D" w:rsidR="002B7BCD" w:rsidRPr="00E67C09" w:rsidRDefault="002B7BCD" w:rsidP="002B7BCD">
      <w:pPr>
        <w:pStyle w:val="a3"/>
        <w:numPr>
          <w:ilvl w:val="0"/>
          <w:numId w:val="2"/>
        </w:numPr>
        <w:ind w:leftChars="450" w:left="1625" w:firstLineChars="0" w:hanging="680"/>
        <w:rPr>
          <w:rFonts w:ascii="宋体" w:hAnsi="宋体"/>
          <w:szCs w:val="21"/>
        </w:rPr>
      </w:pPr>
      <w:r w:rsidRPr="00126E0A">
        <w:rPr>
          <w:rFonts w:ascii="宋体" w:hAnsi="宋体" w:hint="eastAsia"/>
          <w:szCs w:val="21"/>
        </w:rPr>
        <w:t>保险期间届满被保险人仍在</w:t>
      </w:r>
      <w:r w:rsidRPr="00126E0A">
        <w:rPr>
          <w:rFonts w:hint="eastAsia"/>
          <w:szCs w:val="20"/>
        </w:rPr>
        <w:t>住院</w:t>
      </w:r>
      <w:r w:rsidRPr="00126E0A">
        <w:rPr>
          <w:rFonts w:ascii="宋体" w:hAnsi="宋体" w:hint="eastAsia"/>
          <w:szCs w:val="21"/>
        </w:rPr>
        <w:t>治疗的，</w:t>
      </w:r>
      <w:r w:rsidR="00126E0A" w:rsidRPr="00126E0A">
        <w:rPr>
          <w:rFonts w:ascii="宋体" w:hAnsi="宋体" w:hint="eastAsia"/>
          <w:szCs w:val="21"/>
        </w:rPr>
        <w:t>保险人所负保险责任期限可按下列约定延长：</w:t>
      </w:r>
      <w:r w:rsidRPr="00E67C09">
        <w:rPr>
          <w:rFonts w:ascii="宋体" w:hAnsi="宋体" w:hint="eastAsia"/>
          <w:b/>
          <w:szCs w:val="21"/>
        </w:rPr>
        <w:t>自保险期间届满次日起计算，至出院之日止，最长以住院延长日数为限。</w:t>
      </w:r>
      <w:r w:rsidRPr="00E67C09">
        <w:rPr>
          <w:rFonts w:ascii="宋体" w:hAnsi="宋体" w:cs="仿宋_GB2312" w:hint="eastAsia"/>
        </w:rPr>
        <w:t>该</w:t>
      </w:r>
      <w:r w:rsidR="00126E0A" w:rsidRPr="00E67C09">
        <w:rPr>
          <w:rFonts w:ascii="宋体" w:hAnsi="宋体" w:cs="仿宋_GB2312" w:hint="eastAsia"/>
        </w:rPr>
        <w:t xml:space="preserve"> </w:t>
      </w:r>
      <w:r w:rsidRPr="00E67C09">
        <w:rPr>
          <w:rFonts w:ascii="宋体" w:hAnsi="宋体" w:cs="仿宋_GB2312" w:hint="eastAsia"/>
        </w:rPr>
        <w:t>“</w:t>
      </w:r>
      <w:r w:rsidRPr="00E67C09">
        <w:rPr>
          <w:rFonts w:ascii="宋体" w:hAnsi="宋体" w:cs="仿宋_GB2312"/>
        </w:rPr>
        <w:t>住院</w:t>
      </w:r>
      <w:r w:rsidRPr="00E67C09">
        <w:rPr>
          <w:rFonts w:ascii="宋体" w:hAnsi="宋体" w:cs="仿宋_GB2312" w:hint="eastAsia"/>
        </w:rPr>
        <w:t>延长</w:t>
      </w:r>
      <w:r w:rsidRPr="00E67C09">
        <w:rPr>
          <w:rFonts w:ascii="宋体" w:hAnsi="宋体" w:cs="仿宋_GB2312"/>
        </w:rPr>
        <w:t>日数</w:t>
      </w:r>
      <w:r w:rsidRPr="00E67C09">
        <w:rPr>
          <w:rFonts w:ascii="宋体" w:hAnsi="宋体" w:cs="仿宋_GB2312" w:hint="eastAsia"/>
        </w:rPr>
        <w:t>”</w:t>
      </w:r>
      <w:r w:rsidRPr="00E67C09">
        <w:rPr>
          <w:rFonts w:ascii="宋体" w:hAnsi="宋体" w:cs="仿宋_GB2312"/>
        </w:rPr>
        <w:t>以</w:t>
      </w:r>
      <w:r w:rsidRPr="00E67C09">
        <w:rPr>
          <w:rFonts w:ascii="宋体" w:hAnsi="宋体" w:cs="仿宋_GB2312" w:hint="eastAsia"/>
        </w:rPr>
        <w:t>保险单载明为准；若保险单</w:t>
      </w:r>
      <w:r w:rsidRPr="00E67C09">
        <w:rPr>
          <w:rFonts w:ascii="宋体" w:hAnsi="宋体" w:cs="仿宋_GB2312"/>
        </w:rPr>
        <w:t>未载明的，</w:t>
      </w:r>
      <w:r w:rsidRPr="00E67C09">
        <w:rPr>
          <w:rFonts w:ascii="宋体" w:hAnsi="宋体" w:cs="仿宋_GB2312" w:hint="eastAsia"/>
        </w:rPr>
        <w:t>则该“</w:t>
      </w:r>
      <w:r w:rsidRPr="00E67C09">
        <w:rPr>
          <w:rFonts w:ascii="宋体" w:hAnsi="宋体" w:cs="仿宋_GB2312"/>
        </w:rPr>
        <w:t>住院</w:t>
      </w:r>
      <w:r w:rsidRPr="00E67C09">
        <w:rPr>
          <w:rFonts w:ascii="宋体" w:hAnsi="宋体" w:cs="仿宋_GB2312" w:hint="eastAsia"/>
        </w:rPr>
        <w:t>延长</w:t>
      </w:r>
      <w:r w:rsidRPr="00E67C09">
        <w:rPr>
          <w:rFonts w:ascii="宋体" w:hAnsi="宋体" w:cs="仿宋_GB2312"/>
        </w:rPr>
        <w:t>日数</w:t>
      </w:r>
      <w:r w:rsidRPr="00E67C09">
        <w:rPr>
          <w:rFonts w:ascii="宋体" w:hAnsi="宋体" w:cs="仿宋_GB2312" w:hint="eastAsia"/>
        </w:rPr>
        <w:t>”视为</w:t>
      </w:r>
      <w:r w:rsidR="00A21995" w:rsidRPr="00E67C09">
        <w:rPr>
          <w:rFonts w:ascii="宋体" w:hAnsi="宋体" w:cs="仿宋_GB2312"/>
        </w:rPr>
        <w:t>9</w:t>
      </w:r>
      <w:r w:rsidRPr="00E67C09">
        <w:rPr>
          <w:rFonts w:ascii="宋体" w:hAnsi="宋体" w:cs="仿宋_GB2312"/>
        </w:rPr>
        <w:t>0日（含）</w:t>
      </w:r>
      <w:r w:rsidRPr="00E67C09">
        <w:rPr>
          <w:rFonts w:ascii="宋体" w:hAnsi="宋体" w:cs="仿宋_GB2312" w:hint="eastAsia"/>
        </w:rPr>
        <w:t>。</w:t>
      </w:r>
    </w:p>
    <w:p w14:paraId="0DA4720E" w14:textId="415D5EDF" w:rsidR="00475378" w:rsidRPr="00E67C09" w:rsidRDefault="00475378" w:rsidP="001C6DE9">
      <w:pPr>
        <w:pStyle w:val="a3"/>
        <w:numPr>
          <w:ilvl w:val="0"/>
          <w:numId w:val="2"/>
        </w:numPr>
        <w:ind w:leftChars="450" w:left="1625" w:firstLineChars="0" w:hanging="680"/>
        <w:rPr>
          <w:rFonts w:ascii="宋体" w:hAnsi="宋体"/>
          <w:szCs w:val="21"/>
        </w:rPr>
      </w:pPr>
      <w:r w:rsidRPr="00E67C09">
        <w:rPr>
          <w:rFonts w:ascii="宋体" w:hAnsi="宋体" w:hint="eastAsia"/>
          <w:b/>
          <w:szCs w:val="21"/>
        </w:rPr>
        <w:t>保险人所负给付意外</w:t>
      </w:r>
      <w:r w:rsidR="008A122E">
        <w:rPr>
          <w:rFonts w:ascii="宋体" w:hAnsi="宋体" w:hint="eastAsia"/>
          <w:b/>
          <w:szCs w:val="21"/>
        </w:rPr>
        <w:t>住院</w:t>
      </w:r>
      <w:r w:rsidRPr="00E67C09">
        <w:rPr>
          <w:rFonts w:ascii="宋体" w:hAnsi="宋体" w:hint="eastAsia"/>
          <w:b/>
          <w:szCs w:val="21"/>
        </w:rPr>
        <w:t>医疗保险金的责任以</w:t>
      </w:r>
      <w:r w:rsidR="001D6910" w:rsidRPr="00E67C09">
        <w:rPr>
          <w:rFonts w:ascii="宋体" w:hAnsi="宋体" w:hint="eastAsia"/>
          <w:b/>
          <w:szCs w:val="21"/>
        </w:rPr>
        <w:t>本附加</w:t>
      </w:r>
      <w:proofErr w:type="gramStart"/>
      <w:r w:rsidR="001D6910" w:rsidRPr="00E67C09">
        <w:rPr>
          <w:rFonts w:ascii="宋体" w:hAnsi="宋体" w:hint="eastAsia"/>
          <w:b/>
          <w:szCs w:val="21"/>
        </w:rPr>
        <w:t>险合同</w:t>
      </w:r>
      <w:proofErr w:type="gramEnd"/>
      <w:r w:rsidRPr="00E67C09">
        <w:rPr>
          <w:rFonts w:ascii="宋体" w:hAnsi="宋体" w:hint="eastAsia"/>
          <w:b/>
          <w:szCs w:val="21"/>
        </w:rPr>
        <w:t>项下的保险金额为限</w:t>
      </w:r>
      <w:r w:rsidR="00C2124C" w:rsidRPr="00E67C09">
        <w:rPr>
          <w:rFonts w:ascii="宋体" w:hAnsi="宋体" w:hint="eastAsia"/>
          <w:szCs w:val="21"/>
        </w:rPr>
        <w:t>，对被保险人一次或者累计给付保险金达到</w:t>
      </w:r>
      <w:r w:rsidR="001D6910" w:rsidRPr="00E67C09">
        <w:rPr>
          <w:rFonts w:ascii="宋体" w:hAnsi="宋体" w:hint="eastAsia"/>
          <w:szCs w:val="21"/>
        </w:rPr>
        <w:t>本附加</w:t>
      </w:r>
      <w:proofErr w:type="gramStart"/>
      <w:r w:rsidR="001D6910" w:rsidRPr="00E67C09">
        <w:rPr>
          <w:rFonts w:ascii="宋体" w:hAnsi="宋体" w:hint="eastAsia"/>
          <w:szCs w:val="21"/>
        </w:rPr>
        <w:t>险合同</w:t>
      </w:r>
      <w:proofErr w:type="gramEnd"/>
      <w:r w:rsidRPr="00E67C09">
        <w:rPr>
          <w:rFonts w:ascii="宋体" w:hAnsi="宋体" w:hint="eastAsia"/>
          <w:szCs w:val="21"/>
        </w:rPr>
        <w:t>项下该被保险人的保险金额时，</w:t>
      </w:r>
      <w:r w:rsidR="001D6910" w:rsidRPr="00E67C09">
        <w:rPr>
          <w:rFonts w:ascii="宋体" w:hAnsi="宋体" w:hint="eastAsia"/>
          <w:szCs w:val="21"/>
        </w:rPr>
        <w:t>本附加</w:t>
      </w:r>
      <w:proofErr w:type="gramStart"/>
      <w:r w:rsidR="001D6910" w:rsidRPr="00E67C09">
        <w:rPr>
          <w:rFonts w:ascii="宋体" w:hAnsi="宋体" w:hint="eastAsia"/>
          <w:szCs w:val="21"/>
        </w:rPr>
        <w:t>险合同</w:t>
      </w:r>
      <w:proofErr w:type="gramEnd"/>
      <w:r w:rsidR="002577DF">
        <w:rPr>
          <w:rFonts w:ascii="宋体" w:hAnsi="宋体" w:hint="eastAsia"/>
          <w:szCs w:val="21"/>
        </w:rPr>
        <w:t>对该被保险人在</w:t>
      </w:r>
      <w:r w:rsidR="001D6910" w:rsidRPr="00E67C09">
        <w:rPr>
          <w:rFonts w:ascii="宋体" w:hAnsi="宋体" w:hint="eastAsia"/>
          <w:szCs w:val="21"/>
        </w:rPr>
        <w:t>本附加</w:t>
      </w:r>
      <w:proofErr w:type="gramStart"/>
      <w:r w:rsidR="001D6910" w:rsidRPr="00E67C09">
        <w:rPr>
          <w:rFonts w:ascii="宋体" w:hAnsi="宋体" w:hint="eastAsia"/>
          <w:szCs w:val="21"/>
        </w:rPr>
        <w:t>险合同</w:t>
      </w:r>
      <w:proofErr w:type="gramEnd"/>
      <w:r w:rsidRPr="00E67C09">
        <w:rPr>
          <w:rFonts w:ascii="宋体" w:hAnsi="宋体" w:hint="eastAsia"/>
          <w:szCs w:val="21"/>
        </w:rPr>
        <w:t>项下的保险责任终止。</w:t>
      </w:r>
    </w:p>
    <w:p w14:paraId="78B83788" w14:textId="5C25C183" w:rsidR="00475378" w:rsidRPr="00E67C09" w:rsidRDefault="00475378" w:rsidP="00263EA9">
      <w:pPr>
        <w:pStyle w:val="2"/>
        <w:tabs>
          <w:tab w:val="clear" w:pos="1050"/>
          <w:tab w:val="left" w:pos="993"/>
        </w:tabs>
      </w:pPr>
      <w:r w:rsidRPr="00E67C09">
        <w:rPr>
          <w:rFonts w:hint="eastAsia"/>
        </w:rPr>
        <w:t>2.2</w:t>
      </w:r>
      <w:r w:rsidRPr="00E67C09">
        <w:rPr>
          <w:rFonts w:hint="eastAsia"/>
        </w:rPr>
        <w:tab/>
        <w:t>补偿原则</w:t>
      </w:r>
    </w:p>
    <w:p w14:paraId="4E37624D" w14:textId="620B68DF" w:rsidR="00475378" w:rsidRPr="00E67C09" w:rsidRDefault="001C6DE9" w:rsidP="002F6233">
      <w:pPr>
        <w:pStyle w:val="a3"/>
        <w:ind w:leftChars="472" w:left="991" w:firstLine="422"/>
        <w:rPr>
          <w:rFonts w:ascii="宋体" w:hAnsi="宋体"/>
          <w:b/>
          <w:szCs w:val="21"/>
        </w:rPr>
      </w:pPr>
      <w:r w:rsidRPr="00E67C09">
        <w:rPr>
          <w:rFonts w:asciiTheme="minorEastAsia" w:eastAsiaTheme="minorEastAsia" w:hAnsiTheme="minorEastAsia" w:hint="eastAsia"/>
          <w:b/>
        </w:rPr>
        <w:t>本附加</w:t>
      </w:r>
      <w:proofErr w:type="gramStart"/>
      <w:r w:rsidRPr="00E67C09">
        <w:rPr>
          <w:rFonts w:asciiTheme="minorEastAsia" w:eastAsiaTheme="minorEastAsia" w:hAnsiTheme="minorEastAsia" w:hint="eastAsia"/>
          <w:b/>
        </w:rPr>
        <w:t>险合同</w:t>
      </w:r>
      <w:proofErr w:type="gramEnd"/>
      <w:r w:rsidRPr="00E67C09">
        <w:rPr>
          <w:rFonts w:asciiTheme="minorEastAsia" w:eastAsiaTheme="minorEastAsia" w:hAnsiTheme="minorEastAsia" w:hint="eastAsia"/>
          <w:b/>
        </w:rPr>
        <w:t>适用补偿原则。被保险人通过任何途径所获得的医疗费用补偿金额总和以其实际支出的金额为限。被保险人已经从</w:t>
      </w:r>
      <w:r w:rsidRPr="00E67C09">
        <w:rPr>
          <w:rFonts w:asciiTheme="minorEastAsia" w:eastAsiaTheme="minorEastAsia" w:hAnsiTheme="minorEastAsia" w:hint="eastAsia"/>
          <w:b/>
          <w:szCs w:val="21"/>
        </w:rPr>
        <w:t>社会基本医疗保</w:t>
      </w:r>
      <w:r w:rsidRPr="00E67C09">
        <w:rPr>
          <w:rFonts w:asciiTheme="minorEastAsia" w:eastAsiaTheme="minorEastAsia" w:hAnsiTheme="minorEastAsia" w:hint="eastAsia"/>
          <w:b/>
        </w:rPr>
        <w:t>险</w:t>
      </w:r>
      <w:r w:rsidRPr="00E67C09">
        <w:rPr>
          <w:rFonts w:hint="eastAsia"/>
          <w:b/>
        </w:rPr>
        <w:t>、</w:t>
      </w:r>
      <w:r w:rsidRPr="00E67C09">
        <w:rPr>
          <w:b/>
        </w:rPr>
        <w:t>公费医疗</w:t>
      </w:r>
      <w:r w:rsidRPr="00E67C09">
        <w:rPr>
          <w:rFonts w:asciiTheme="minorEastAsia" w:eastAsiaTheme="minorEastAsia" w:hAnsiTheme="minorEastAsia" w:hint="eastAsia"/>
          <w:b/>
          <w:szCs w:val="21"/>
        </w:rPr>
        <w:t>和任何第三方（包括任何商业医疗保险）</w:t>
      </w:r>
      <w:r w:rsidRPr="00E67C09">
        <w:rPr>
          <w:rFonts w:asciiTheme="minorEastAsia" w:eastAsiaTheme="minorEastAsia" w:hAnsiTheme="minorEastAsia" w:hint="eastAsia"/>
          <w:b/>
        </w:rPr>
        <w:t>获得相关医疗费用补偿的，保险人仅对扣除已获得补偿后的剩余部分医疗费用，按照本附加</w:t>
      </w:r>
      <w:proofErr w:type="gramStart"/>
      <w:r w:rsidRPr="00E67C09">
        <w:rPr>
          <w:rFonts w:asciiTheme="minorEastAsia" w:eastAsiaTheme="minorEastAsia" w:hAnsiTheme="minorEastAsia" w:hint="eastAsia"/>
          <w:b/>
        </w:rPr>
        <w:t>险合同</w:t>
      </w:r>
      <w:proofErr w:type="gramEnd"/>
      <w:r w:rsidRPr="00E67C09">
        <w:rPr>
          <w:rFonts w:asciiTheme="minorEastAsia" w:eastAsiaTheme="minorEastAsia" w:hAnsiTheme="minorEastAsia" w:hint="eastAsia"/>
          <w:b/>
        </w:rPr>
        <w:t>的约定承担给付保险金的责任</w:t>
      </w:r>
      <w:r w:rsidR="00475378" w:rsidRPr="00E67C09">
        <w:rPr>
          <w:rFonts w:ascii="宋体" w:hAnsi="宋体" w:hint="eastAsia"/>
          <w:b/>
          <w:szCs w:val="21"/>
        </w:rPr>
        <w:t>。</w:t>
      </w:r>
    </w:p>
    <w:p w14:paraId="3DC31497" w14:textId="77777777" w:rsidR="00475378" w:rsidRPr="00E67C09" w:rsidRDefault="00D15909" w:rsidP="00263EA9">
      <w:pPr>
        <w:pStyle w:val="2"/>
        <w:tabs>
          <w:tab w:val="clear" w:pos="1050"/>
          <w:tab w:val="left" w:pos="993"/>
        </w:tabs>
      </w:pPr>
      <w:bookmarkStart w:id="2" w:name="_2.3_责任免除"/>
      <w:bookmarkStart w:id="3" w:name="_2.2.1_因下列情形造成被保险人住院治疗的，保险人不承担给付保险金的"/>
      <w:bookmarkEnd w:id="2"/>
      <w:bookmarkEnd w:id="3"/>
      <w:r w:rsidRPr="00E67C09">
        <w:rPr>
          <w:rFonts w:hint="eastAsia"/>
        </w:rPr>
        <w:t>2.3</w:t>
      </w:r>
      <w:r w:rsidRPr="00E67C09">
        <w:rPr>
          <w:rFonts w:hint="eastAsia"/>
        </w:rPr>
        <w:tab/>
      </w:r>
      <w:r w:rsidR="00475378" w:rsidRPr="00E67C09">
        <w:rPr>
          <w:rFonts w:hint="eastAsia"/>
        </w:rPr>
        <w:t>责任免除</w:t>
      </w:r>
    </w:p>
    <w:p w14:paraId="7FF9BEEA" w14:textId="502D1780" w:rsidR="00BA1718" w:rsidRPr="00E67C09" w:rsidRDefault="002F6233" w:rsidP="00263EA9">
      <w:pPr>
        <w:pStyle w:val="2"/>
        <w:tabs>
          <w:tab w:val="clear" w:pos="1050"/>
          <w:tab w:val="left" w:pos="1276"/>
        </w:tabs>
        <w:ind w:leftChars="1" w:left="991" w:hangingChars="469" w:hanging="989"/>
        <w:jc w:val="left"/>
        <w:rPr>
          <w:b w:val="0"/>
        </w:rPr>
      </w:pPr>
      <w:r w:rsidRPr="00E67C09">
        <w:rPr>
          <w:rFonts w:hint="eastAsia"/>
        </w:rPr>
        <w:t>2.3.1</w:t>
      </w:r>
      <w:r w:rsidR="00263EA9" w:rsidRPr="00E67C09">
        <w:rPr>
          <w:rFonts w:hint="eastAsia"/>
        </w:rPr>
        <w:tab/>
        <w:t>因</w:t>
      </w:r>
      <w:r w:rsidR="00BA1718" w:rsidRPr="00E67C09">
        <w:rPr>
          <w:rFonts w:hint="eastAsia"/>
        </w:rPr>
        <w:t>下列情形之一，导致被保险人支出医疗</w:t>
      </w:r>
      <w:r w:rsidR="00BA1718" w:rsidRPr="00E67C09">
        <w:t>费用</w:t>
      </w:r>
      <w:r w:rsidR="00BA1718" w:rsidRPr="00E67C09">
        <w:rPr>
          <w:rFonts w:hint="eastAsia"/>
        </w:rPr>
        <w:t>的，保险人不承担给付保险金责任：</w:t>
      </w:r>
    </w:p>
    <w:p w14:paraId="2B1E23F3" w14:textId="312D0752" w:rsidR="00475378" w:rsidRPr="00DD3629" w:rsidRDefault="00693C58"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rPr>
        <w:t>投保人对被保险人的故意杀害、故意伤害</w:t>
      </w:r>
      <w:r w:rsidR="00475378" w:rsidRPr="00DD3629">
        <w:rPr>
          <w:rFonts w:asciiTheme="minorEastAsia" w:eastAsiaTheme="minorEastAsia" w:hAnsiTheme="minorEastAsia" w:hint="eastAsia"/>
          <w:b/>
          <w:szCs w:val="21"/>
        </w:rPr>
        <w:t>；</w:t>
      </w:r>
    </w:p>
    <w:p w14:paraId="3E55EE61" w14:textId="1F067171" w:rsidR="00475378"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被保险人故意自伤或自杀，但被保险人自杀时为无民事行为能力人的除外</w:t>
      </w:r>
      <w:r w:rsidR="00475378" w:rsidRPr="00DD3629">
        <w:rPr>
          <w:rFonts w:asciiTheme="minorEastAsia" w:eastAsiaTheme="minorEastAsia" w:hAnsiTheme="minorEastAsia" w:hint="eastAsia"/>
          <w:b/>
          <w:szCs w:val="21"/>
        </w:rPr>
        <w:t>；</w:t>
      </w:r>
    </w:p>
    <w:p w14:paraId="01A6D58F" w14:textId="12143B45" w:rsidR="00475378"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被保险人因挑衅或故意行为而导致的打斗、被袭击或被谋杀</w:t>
      </w:r>
      <w:r w:rsidR="00475378" w:rsidRPr="00DD3629">
        <w:rPr>
          <w:rFonts w:asciiTheme="minorEastAsia" w:eastAsiaTheme="minorEastAsia" w:hAnsiTheme="minorEastAsia" w:hint="eastAsia"/>
          <w:b/>
          <w:szCs w:val="21"/>
        </w:rPr>
        <w:t>；</w:t>
      </w:r>
    </w:p>
    <w:p w14:paraId="7401280E" w14:textId="4E985B99" w:rsidR="00722970" w:rsidRPr="00DD3629" w:rsidRDefault="00722970" w:rsidP="00722970">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被保险人妊娠、流产、分娩；</w:t>
      </w:r>
    </w:p>
    <w:p w14:paraId="6B1750B7" w14:textId="059B2658" w:rsidR="00475378"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被保险人接受包括美容、整容、整形手术在内的任何医疗行为而造成的意外</w:t>
      </w:r>
      <w:r w:rsidR="00475378" w:rsidRPr="00DD3629">
        <w:rPr>
          <w:rFonts w:asciiTheme="minorEastAsia" w:eastAsiaTheme="minorEastAsia" w:hAnsiTheme="minorEastAsia" w:hint="eastAsia"/>
          <w:b/>
          <w:szCs w:val="21"/>
        </w:rPr>
        <w:t>；</w:t>
      </w:r>
    </w:p>
    <w:p w14:paraId="5B5D31F3" w14:textId="672ACFBA" w:rsidR="001C6DE9"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lastRenderedPageBreak/>
        <w:t>被保险人未</w:t>
      </w:r>
      <w:proofErr w:type="gramStart"/>
      <w:r w:rsidRPr="00DD3629">
        <w:rPr>
          <w:rFonts w:asciiTheme="minorEastAsia" w:eastAsiaTheme="minorEastAsia" w:hAnsiTheme="minorEastAsia" w:hint="eastAsia"/>
          <w:b/>
          <w:szCs w:val="21"/>
        </w:rPr>
        <w:t>遵</w:t>
      </w:r>
      <w:proofErr w:type="gramEnd"/>
      <w:r w:rsidRPr="00DD3629">
        <w:rPr>
          <w:rFonts w:asciiTheme="minorEastAsia" w:eastAsiaTheme="minorEastAsia" w:hAnsiTheme="minorEastAsia" w:hint="eastAsia"/>
          <w:b/>
          <w:szCs w:val="21"/>
        </w:rPr>
        <w:t>医嘱服用、涂用、注射药物，但按使用说明的规定使用非处方药不在此限</w:t>
      </w:r>
      <w:r w:rsidR="003123B8" w:rsidRPr="00DD3629">
        <w:rPr>
          <w:rFonts w:asciiTheme="minorEastAsia" w:eastAsiaTheme="minorEastAsia" w:hAnsiTheme="minorEastAsia" w:hint="eastAsia"/>
          <w:b/>
          <w:szCs w:val="21"/>
        </w:rPr>
        <w:t>；</w:t>
      </w:r>
    </w:p>
    <w:p w14:paraId="28E115F5" w14:textId="4C7A70E0" w:rsidR="001C6DE9"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被保险人受酒精、毒品、管制药物的影响，但</w:t>
      </w:r>
      <w:proofErr w:type="gramStart"/>
      <w:r w:rsidRPr="00DD3629">
        <w:rPr>
          <w:rFonts w:asciiTheme="minorEastAsia" w:eastAsiaTheme="minorEastAsia" w:hAnsiTheme="minorEastAsia" w:hint="eastAsia"/>
          <w:b/>
          <w:szCs w:val="21"/>
        </w:rPr>
        <w:t>遵</w:t>
      </w:r>
      <w:proofErr w:type="gramEnd"/>
      <w:r w:rsidRPr="00DD3629">
        <w:rPr>
          <w:rFonts w:asciiTheme="minorEastAsia" w:eastAsiaTheme="minorEastAsia" w:hAnsiTheme="minorEastAsia" w:hint="eastAsia"/>
          <w:b/>
          <w:szCs w:val="21"/>
        </w:rPr>
        <w:t>医嘱使用药物的情形不在此限</w:t>
      </w:r>
      <w:r w:rsidR="001C6DE9" w:rsidRPr="00DD3629">
        <w:rPr>
          <w:rFonts w:asciiTheme="minorEastAsia" w:eastAsiaTheme="minorEastAsia" w:hAnsiTheme="minorEastAsia" w:hint="eastAsia"/>
          <w:b/>
          <w:szCs w:val="21"/>
        </w:rPr>
        <w:t>；</w:t>
      </w:r>
    </w:p>
    <w:p w14:paraId="176DE707" w14:textId="236048B1" w:rsidR="00475378"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任何生物、化学、原子能武器，原子能或核能装置所造成的爆炸、灼伤、污染或辐射</w:t>
      </w:r>
      <w:r w:rsidR="00475378" w:rsidRPr="00DD3629">
        <w:rPr>
          <w:rFonts w:asciiTheme="minorEastAsia" w:eastAsiaTheme="minorEastAsia" w:hAnsiTheme="minorEastAsia" w:hint="eastAsia"/>
          <w:b/>
          <w:szCs w:val="21"/>
        </w:rPr>
        <w:t>；</w:t>
      </w:r>
    </w:p>
    <w:p w14:paraId="6E44BD00" w14:textId="65AF4029" w:rsidR="00475378" w:rsidRPr="00DD3629" w:rsidRDefault="00ED1234"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战争、军事冲突、暴乱或武装叛乱</w:t>
      </w:r>
      <w:r w:rsidR="00501015" w:rsidRPr="00DD3629">
        <w:rPr>
          <w:rFonts w:asciiTheme="minorEastAsia" w:eastAsiaTheme="minorEastAsia" w:hAnsiTheme="minorEastAsia" w:hint="eastAsia"/>
          <w:b/>
          <w:szCs w:val="21"/>
        </w:rPr>
        <w:t>、</w:t>
      </w:r>
      <w:r w:rsidR="00475378" w:rsidRPr="00DD3629">
        <w:rPr>
          <w:rFonts w:asciiTheme="minorEastAsia" w:eastAsiaTheme="minorEastAsia" w:hAnsiTheme="minorEastAsia" w:hint="eastAsia"/>
          <w:b/>
          <w:szCs w:val="21"/>
        </w:rPr>
        <w:t>恐怖袭击；</w:t>
      </w:r>
    </w:p>
    <w:p w14:paraId="5E139173" w14:textId="0F3D4388" w:rsidR="00501015" w:rsidRPr="00DD3629" w:rsidRDefault="00501015"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被保险人故意犯罪或抗拒依法采取的刑事强制措施；</w:t>
      </w:r>
    </w:p>
    <w:p w14:paraId="2FBFCAB6" w14:textId="5935B39A" w:rsidR="007C2079" w:rsidRPr="00DD3629" w:rsidRDefault="002B7BCD"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被保险人存在精神和行为障碍（以世界卫生组织颁布的《疾病和有关健康问题的国际统计分类（ICD-10）》为准）</w:t>
      </w:r>
      <w:r w:rsidR="00501015" w:rsidRPr="00DD3629">
        <w:rPr>
          <w:rFonts w:asciiTheme="minorEastAsia" w:eastAsiaTheme="minorEastAsia" w:hAnsiTheme="minorEastAsia" w:hint="eastAsia"/>
          <w:b/>
          <w:szCs w:val="21"/>
        </w:rPr>
        <w:t>；</w:t>
      </w:r>
    </w:p>
    <w:p w14:paraId="2127E730" w14:textId="427C2498" w:rsidR="00722970" w:rsidRPr="00DD3629" w:rsidRDefault="00722970"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w:t>
      </w:r>
      <w:r w:rsidRPr="00DD3629">
        <w:rPr>
          <w:rFonts w:asciiTheme="minorEastAsia" w:eastAsiaTheme="minorEastAsia" w:hAnsiTheme="minorEastAsia" w:hint="eastAsia"/>
          <w:b/>
        </w:rPr>
        <w:t>感染艾滋病病毒或患艾滋病（见释义）；</w:t>
      </w:r>
    </w:p>
    <w:p w14:paraId="6BD06B1A" w14:textId="0FC548C4" w:rsidR="007C2079" w:rsidRPr="00DD3629" w:rsidRDefault="00501015"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被保险人从事</w:t>
      </w:r>
      <w:r w:rsidRPr="00B44DC4">
        <w:rPr>
          <w:rStyle w:val="af0"/>
          <w:rFonts w:asciiTheme="minorEastAsia" w:eastAsiaTheme="minorEastAsia" w:hAnsiTheme="minorEastAsia" w:hint="eastAsia"/>
          <w:b/>
          <w:color w:val="auto"/>
          <w:szCs w:val="21"/>
          <w:u w:val="none"/>
        </w:rPr>
        <w:t>高风险运动</w:t>
      </w:r>
      <w:r w:rsidR="00D25CFC" w:rsidRPr="00B44DC4">
        <w:rPr>
          <w:rStyle w:val="af0"/>
          <w:rFonts w:asciiTheme="minorEastAsia" w:eastAsiaTheme="minorEastAsia" w:hAnsiTheme="minorEastAsia" w:hint="eastAsia"/>
          <w:b/>
          <w:color w:val="auto"/>
          <w:szCs w:val="21"/>
          <w:u w:val="none"/>
        </w:rPr>
        <w:t>（见释义）</w:t>
      </w:r>
      <w:r w:rsidR="002B7BCD" w:rsidRPr="00DD3629">
        <w:rPr>
          <w:rFonts w:asciiTheme="minorEastAsia" w:eastAsiaTheme="minorEastAsia" w:hAnsiTheme="minorEastAsia" w:hint="eastAsia"/>
          <w:b/>
          <w:szCs w:val="21"/>
        </w:rPr>
        <w:t>，</w:t>
      </w:r>
      <w:r w:rsidRPr="00DD3629">
        <w:rPr>
          <w:rFonts w:asciiTheme="minorEastAsia" w:eastAsiaTheme="minorEastAsia" w:hAnsiTheme="minorEastAsia" w:hint="eastAsia"/>
          <w:b/>
          <w:szCs w:val="21"/>
        </w:rPr>
        <w:t>但被保险人作为专业运动员从事其专业运动不在此限；</w:t>
      </w:r>
    </w:p>
    <w:p w14:paraId="35A9AD1F" w14:textId="02061784" w:rsidR="00CC4EC3" w:rsidRPr="00DD3629" w:rsidRDefault="00501015"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w:t>
      </w:r>
      <w:r w:rsidRPr="00B44DC4">
        <w:rPr>
          <w:rStyle w:val="af0"/>
          <w:rFonts w:asciiTheme="minorEastAsia" w:eastAsiaTheme="minorEastAsia" w:hAnsiTheme="minorEastAsia" w:hint="eastAsia"/>
          <w:b/>
          <w:color w:val="auto"/>
          <w:szCs w:val="21"/>
          <w:u w:val="none"/>
        </w:rPr>
        <w:t>酒后驾驶</w:t>
      </w:r>
      <w:r w:rsidR="00D25CFC" w:rsidRPr="00B44DC4">
        <w:rPr>
          <w:rStyle w:val="af0"/>
          <w:rFonts w:asciiTheme="minorEastAsia" w:eastAsiaTheme="minorEastAsia" w:hAnsiTheme="minorEastAsia" w:hint="eastAsia"/>
          <w:b/>
          <w:color w:val="auto"/>
          <w:szCs w:val="21"/>
          <w:u w:val="none"/>
        </w:rPr>
        <w:t>（见释义）</w:t>
      </w:r>
      <w:r w:rsidRPr="00DD3629">
        <w:rPr>
          <w:rFonts w:asciiTheme="minorEastAsia" w:eastAsiaTheme="minorEastAsia" w:hAnsiTheme="minorEastAsia" w:hint="eastAsia"/>
          <w:b/>
          <w:szCs w:val="21"/>
        </w:rPr>
        <w:t>、</w:t>
      </w:r>
      <w:r w:rsidRPr="00B44DC4">
        <w:rPr>
          <w:rStyle w:val="af0"/>
          <w:rFonts w:asciiTheme="minorEastAsia" w:eastAsiaTheme="minorEastAsia" w:hAnsiTheme="minorEastAsia" w:hint="eastAsia"/>
          <w:b/>
          <w:color w:val="auto"/>
          <w:szCs w:val="21"/>
          <w:u w:val="none"/>
        </w:rPr>
        <w:t>无有效驾驶证</w:t>
      </w:r>
      <w:r w:rsidR="00D25CFC" w:rsidRPr="00B44DC4">
        <w:rPr>
          <w:rStyle w:val="af0"/>
          <w:rFonts w:asciiTheme="minorEastAsia" w:eastAsiaTheme="minorEastAsia" w:hAnsiTheme="minorEastAsia" w:hint="eastAsia"/>
          <w:b/>
          <w:color w:val="auto"/>
          <w:szCs w:val="21"/>
          <w:u w:val="none"/>
        </w:rPr>
        <w:t>（见释义）</w:t>
      </w:r>
      <w:r w:rsidRPr="00DD3629">
        <w:rPr>
          <w:rFonts w:asciiTheme="minorEastAsia" w:eastAsiaTheme="minorEastAsia" w:hAnsiTheme="minorEastAsia" w:hint="eastAsia"/>
          <w:b/>
          <w:szCs w:val="21"/>
        </w:rPr>
        <w:t>驾驶或驾驶</w:t>
      </w:r>
      <w:r w:rsidRPr="00B44DC4">
        <w:rPr>
          <w:rStyle w:val="af0"/>
          <w:rFonts w:asciiTheme="minorEastAsia" w:eastAsiaTheme="minorEastAsia" w:hAnsiTheme="minorEastAsia" w:hint="eastAsia"/>
          <w:b/>
          <w:color w:val="auto"/>
          <w:szCs w:val="21"/>
          <w:u w:val="none"/>
        </w:rPr>
        <w:t>无有效行驶证</w:t>
      </w:r>
      <w:r w:rsidR="00D25CFC" w:rsidRPr="00B44DC4">
        <w:rPr>
          <w:rStyle w:val="af0"/>
          <w:rFonts w:asciiTheme="minorEastAsia" w:eastAsiaTheme="minorEastAsia" w:hAnsiTheme="minorEastAsia" w:hint="eastAsia"/>
          <w:b/>
          <w:color w:val="auto"/>
          <w:szCs w:val="21"/>
          <w:u w:val="none"/>
        </w:rPr>
        <w:t>（见释义）</w:t>
      </w:r>
      <w:r w:rsidRPr="00DD3629">
        <w:rPr>
          <w:rFonts w:asciiTheme="minorEastAsia" w:eastAsiaTheme="minorEastAsia" w:hAnsiTheme="minorEastAsia" w:hint="eastAsia"/>
          <w:b/>
          <w:szCs w:val="21"/>
        </w:rPr>
        <w:t>的机动交通工具；</w:t>
      </w:r>
    </w:p>
    <w:p w14:paraId="5F830213" w14:textId="077065D2" w:rsidR="00130B67" w:rsidRPr="00DD3629" w:rsidRDefault="00130B67" w:rsidP="00130B6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疾病，包括但不限于高原反应、中暑、</w:t>
      </w:r>
      <w:r w:rsidRPr="00B44DC4">
        <w:rPr>
          <w:rStyle w:val="af0"/>
          <w:rFonts w:asciiTheme="minorEastAsia" w:eastAsiaTheme="minorEastAsia" w:hAnsiTheme="minorEastAsia" w:hint="eastAsia"/>
          <w:b/>
          <w:color w:val="auto"/>
          <w:szCs w:val="21"/>
          <w:u w:val="none"/>
        </w:rPr>
        <w:t>猝死（见</w:t>
      </w:r>
      <w:r w:rsidRPr="00B44DC4">
        <w:rPr>
          <w:rStyle w:val="af0"/>
          <w:rFonts w:asciiTheme="minorEastAsia" w:eastAsiaTheme="minorEastAsia" w:hAnsiTheme="minorEastAsia"/>
          <w:b/>
          <w:color w:val="auto"/>
          <w:szCs w:val="21"/>
          <w:u w:val="none"/>
        </w:rPr>
        <w:t>释义</w:t>
      </w:r>
      <w:r w:rsidRPr="00B44DC4">
        <w:rPr>
          <w:rStyle w:val="af0"/>
          <w:rFonts w:asciiTheme="minorEastAsia" w:eastAsiaTheme="minorEastAsia" w:hAnsiTheme="minorEastAsia" w:hint="eastAsia"/>
          <w:b/>
          <w:color w:val="auto"/>
          <w:szCs w:val="21"/>
          <w:u w:val="none"/>
        </w:rPr>
        <w:t>）</w:t>
      </w:r>
      <w:r w:rsidRPr="00DD3629">
        <w:rPr>
          <w:rFonts w:asciiTheme="minorEastAsia" w:eastAsiaTheme="minorEastAsia" w:hAnsiTheme="minorEastAsia" w:hint="eastAsia"/>
          <w:b/>
          <w:szCs w:val="21"/>
        </w:rPr>
        <w:t>；</w:t>
      </w:r>
    </w:p>
    <w:p w14:paraId="3FF36A6B" w14:textId="3C3F70BC" w:rsidR="00130B67" w:rsidRPr="00DD3629" w:rsidRDefault="00130B67" w:rsidP="00130B6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非因意外伤害导致的细菌、病毒或其他病原体感染；</w:t>
      </w:r>
    </w:p>
    <w:p w14:paraId="0D53B63D" w14:textId="777D29FE" w:rsidR="00130B67" w:rsidRPr="00DD3629" w:rsidRDefault="00130B67" w:rsidP="00130B6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过敏及由过敏引发的变态反应性疾病；</w:t>
      </w:r>
    </w:p>
    <w:p w14:paraId="3812FF7B" w14:textId="77777777" w:rsidR="00E02397" w:rsidRPr="00DD3629" w:rsidRDefault="00E02397"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被保险人非因意外伤害而进行的整容、整形手术，以及因任何原因进行的美容；</w:t>
      </w:r>
    </w:p>
    <w:p w14:paraId="4BDFEC7F" w14:textId="77777777" w:rsidR="00E02397" w:rsidRPr="00DD3629" w:rsidRDefault="00E02397"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6880A3AB" w14:textId="77777777" w:rsidR="00E02397" w:rsidRPr="00DD3629" w:rsidRDefault="00E02397"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szCs w:val="21"/>
        </w:rPr>
        <w:t>被保险人</w:t>
      </w:r>
      <w:r w:rsidRPr="00DD3629">
        <w:rPr>
          <w:rFonts w:asciiTheme="minorEastAsia" w:eastAsiaTheme="minorEastAsia" w:hAnsiTheme="minorEastAsia" w:hint="eastAsia"/>
          <w:b/>
          <w:bCs/>
        </w:rPr>
        <w:t>进行一般身体检查、疗养、特别护理、静养、康复性治疗、物理治疗、心理治疗或预防性治疗；</w:t>
      </w:r>
    </w:p>
    <w:p w14:paraId="5FC798A0" w14:textId="2C939E3F" w:rsidR="00722970" w:rsidRPr="00DD3629" w:rsidRDefault="00DC1F82" w:rsidP="00722970">
      <w:pPr>
        <w:pStyle w:val="a3"/>
        <w:numPr>
          <w:ilvl w:val="0"/>
          <w:numId w:val="3"/>
        </w:numPr>
        <w:ind w:leftChars="450" w:left="1625" w:firstLineChars="0" w:hanging="680"/>
        <w:rPr>
          <w:rFonts w:asciiTheme="minorEastAsia" w:eastAsiaTheme="minorEastAsia" w:hAnsiTheme="minorEastAsia"/>
          <w:b/>
          <w:szCs w:val="21"/>
        </w:rPr>
      </w:pPr>
      <w:r w:rsidRPr="00D117E0">
        <w:rPr>
          <w:rFonts w:ascii="宋体" w:hAnsi="宋体" w:hint="eastAsia"/>
          <w:b/>
          <w:szCs w:val="21"/>
        </w:rPr>
        <w:t>被保险人在</w:t>
      </w:r>
      <w:r w:rsidR="003F0D74">
        <w:rPr>
          <w:rFonts w:ascii="宋体" w:hAnsi="宋体" w:hint="eastAsia"/>
          <w:b/>
          <w:szCs w:val="21"/>
        </w:rPr>
        <w:t>获得被保资格</w:t>
      </w:r>
      <w:r w:rsidRPr="00D117E0">
        <w:rPr>
          <w:rFonts w:ascii="宋体" w:hAnsi="宋体" w:hint="eastAsia"/>
          <w:b/>
          <w:szCs w:val="21"/>
        </w:rPr>
        <w:t>前已有残疾的治疗和康复</w:t>
      </w:r>
      <w:r w:rsidR="00722970" w:rsidRPr="00DD3629">
        <w:rPr>
          <w:rFonts w:asciiTheme="minorEastAsia" w:eastAsiaTheme="minorEastAsia" w:hAnsiTheme="minorEastAsia" w:hint="eastAsia"/>
          <w:b/>
          <w:szCs w:val="21"/>
        </w:rPr>
        <w:t>；</w:t>
      </w:r>
    </w:p>
    <w:p w14:paraId="55589477" w14:textId="43C3E6A9" w:rsidR="001D1F73" w:rsidRPr="00DD3629" w:rsidRDefault="001D1F73" w:rsidP="00E02397">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bCs/>
        </w:rPr>
        <w:t>被保险人在家</w:t>
      </w:r>
      <w:r w:rsidRPr="00DD3629">
        <w:rPr>
          <w:rFonts w:asciiTheme="minorEastAsia" w:eastAsiaTheme="minorEastAsia" w:hAnsiTheme="minorEastAsia"/>
          <w:b/>
          <w:bCs/>
        </w:rPr>
        <w:t>自设病床</w:t>
      </w:r>
      <w:r w:rsidRPr="00DD3629">
        <w:rPr>
          <w:rFonts w:asciiTheme="minorEastAsia" w:eastAsiaTheme="minorEastAsia" w:hAnsiTheme="minorEastAsia" w:hint="eastAsia"/>
          <w:b/>
          <w:bCs/>
        </w:rPr>
        <w:t>治疗</w:t>
      </w:r>
      <w:r w:rsidR="005E2C28">
        <w:rPr>
          <w:rFonts w:asciiTheme="minorEastAsia" w:eastAsiaTheme="minorEastAsia" w:hAnsiTheme="minorEastAsia" w:hint="eastAsia"/>
          <w:b/>
          <w:bCs/>
        </w:rPr>
        <w:t>，</w:t>
      </w:r>
      <w:r w:rsidR="00F1122C" w:rsidRPr="004620A1">
        <w:rPr>
          <w:rFonts w:ascii="宋体" w:hAnsi="宋体"/>
          <w:b/>
          <w:bCs/>
        </w:rPr>
        <w:t>或在</w:t>
      </w:r>
      <w:r w:rsidR="00F1122C" w:rsidRPr="004620A1">
        <w:rPr>
          <w:rFonts w:asciiTheme="minorEastAsia" w:eastAsiaTheme="minorEastAsia" w:hAnsiTheme="minorEastAsia" w:hint="eastAsia"/>
          <w:b/>
          <w:szCs w:val="21"/>
        </w:rPr>
        <w:t>门诊观察室、急诊观察室、其他非正式病房、联合病房的</w:t>
      </w:r>
      <w:r w:rsidR="00F1122C" w:rsidRPr="004620A1">
        <w:rPr>
          <w:rFonts w:asciiTheme="minorEastAsia" w:eastAsiaTheme="minorEastAsia" w:hAnsiTheme="minorEastAsia"/>
          <w:b/>
          <w:szCs w:val="21"/>
        </w:rPr>
        <w:t>治疗</w:t>
      </w:r>
      <w:r w:rsidRPr="00DD3629">
        <w:rPr>
          <w:rFonts w:asciiTheme="minorEastAsia" w:eastAsiaTheme="minorEastAsia" w:hAnsiTheme="minorEastAsia"/>
          <w:b/>
          <w:bCs/>
        </w:rPr>
        <w:t>；</w:t>
      </w:r>
    </w:p>
    <w:p w14:paraId="07021436" w14:textId="33FDED2C" w:rsidR="00263EA9" w:rsidRPr="00DD3629" w:rsidRDefault="00E02397" w:rsidP="00A21995">
      <w:pPr>
        <w:pStyle w:val="a3"/>
        <w:numPr>
          <w:ilvl w:val="0"/>
          <w:numId w:val="3"/>
        </w:numPr>
        <w:ind w:leftChars="450" w:left="1625" w:firstLineChars="0" w:hanging="680"/>
        <w:rPr>
          <w:rFonts w:asciiTheme="minorEastAsia" w:eastAsiaTheme="minorEastAsia" w:hAnsiTheme="minorEastAsia"/>
          <w:b/>
          <w:szCs w:val="21"/>
        </w:rPr>
      </w:pPr>
      <w:r w:rsidRPr="00DD3629">
        <w:rPr>
          <w:rFonts w:asciiTheme="minorEastAsia" w:eastAsiaTheme="minorEastAsia" w:hAnsiTheme="minorEastAsia" w:hint="eastAsia"/>
          <w:b/>
          <w:bCs/>
        </w:rPr>
        <w:t>被保险人不符合入院标准住院、</w:t>
      </w:r>
      <w:proofErr w:type="gramStart"/>
      <w:r w:rsidRPr="00DD3629">
        <w:rPr>
          <w:rFonts w:asciiTheme="minorEastAsia" w:eastAsiaTheme="minorEastAsia" w:hAnsiTheme="minorEastAsia" w:hint="eastAsia"/>
          <w:b/>
          <w:bCs/>
        </w:rPr>
        <w:t>挂床住院</w:t>
      </w:r>
      <w:proofErr w:type="gramEnd"/>
      <w:r w:rsidRPr="00DD3629">
        <w:rPr>
          <w:rFonts w:asciiTheme="minorEastAsia" w:eastAsiaTheme="minorEastAsia" w:hAnsiTheme="minorEastAsia" w:hint="eastAsia"/>
          <w:b/>
          <w:bCs/>
        </w:rPr>
        <w:t>（见释义）或应当出院但拒不出院而造成</w:t>
      </w:r>
      <w:r w:rsidRPr="00DD3629">
        <w:rPr>
          <w:rFonts w:asciiTheme="minorEastAsia" w:eastAsiaTheme="minorEastAsia" w:hAnsiTheme="minorEastAsia"/>
          <w:b/>
          <w:bCs/>
        </w:rPr>
        <w:t>的</w:t>
      </w:r>
      <w:r w:rsidRPr="00DD3629">
        <w:rPr>
          <w:rFonts w:asciiTheme="minorEastAsia" w:eastAsiaTheme="minorEastAsia" w:hAnsiTheme="minorEastAsia" w:hint="eastAsia"/>
          <w:b/>
          <w:bCs/>
        </w:rPr>
        <w:t>延长</w:t>
      </w:r>
      <w:r w:rsidRPr="00DD3629">
        <w:rPr>
          <w:rFonts w:asciiTheme="minorEastAsia" w:eastAsiaTheme="minorEastAsia" w:hAnsiTheme="minorEastAsia"/>
          <w:b/>
          <w:bCs/>
        </w:rPr>
        <w:t>住院</w:t>
      </w:r>
      <w:r w:rsidR="002F6233" w:rsidRPr="00DD3629">
        <w:rPr>
          <w:rFonts w:asciiTheme="minorEastAsia" w:eastAsiaTheme="minorEastAsia" w:hAnsiTheme="minorEastAsia" w:hint="eastAsia"/>
          <w:b/>
          <w:bCs/>
        </w:rPr>
        <w:t>。</w:t>
      </w:r>
    </w:p>
    <w:p w14:paraId="5AE296BD" w14:textId="01F80A23" w:rsidR="005762D6" w:rsidRPr="00E67C09" w:rsidRDefault="005762D6" w:rsidP="005762D6">
      <w:pPr>
        <w:pStyle w:val="2"/>
        <w:tabs>
          <w:tab w:val="clear" w:pos="1050"/>
          <w:tab w:val="left" w:pos="993"/>
        </w:tabs>
        <w:ind w:leftChars="1" w:left="991" w:hangingChars="469" w:hanging="989"/>
        <w:jc w:val="left"/>
      </w:pPr>
      <w:bookmarkStart w:id="4" w:name="_2.4_保险金额"/>
      <w:bookmarkStart w:id="5" w:name="_2.3.2_对于本保险合同载明的免赔额，保险人不承担给付保险金的责任。"/>
      <w:bookmarkEnd w:id="4"/>
      <w:bookmarkEnd w:id="5"/>
      <w:r w:rsidRPr="00DD3629">
        <w:rPr>
          <w:rFonts w:asciiTheme="minorEastAsia" w:eastAsiaTheme="minorEastAsia" w:hAnsiTheme="minorEastAsia" w:hint="eastAsia"/>
        </w:rPr>
        <w:t>2.3.2</w:t>
      </w:r>
      <w:r w:rsidRPr="00DD3629">
        <w:rPr>
          <w:rFonts w:asciiTheme="minorEastAsia" w:eastAsiaTheme="minorEastAsia" w:hAnsiTheme="minorEastAsia" w:hint="eastAsia"/>
        </w:rPr>
        <w:tab/>
        <w:t>对于本</w:t>
      </w:r>
      <w:r w:rsidR="00704755" w:rsidRPr="00DD3629">
        <w:rPr>
          <w:rFonts w:asciiTheme="minorEastAsia" w:eastAsiaTheme="minorEastAsia" w:hAnsiTheme="minorEastAsia" w:hint="eastAsia"/>
        </w:rPr>
        <w:t>附加</w:t>
      </w:r>
      <w:proofErr w:type="gramStart"/>
      <w:r w:rsidR="00704755" w:rsidRPr="00DD3629">
        <w:rPr>
          <w:rFonts w:asciiTheme="minorEastAsia" w:eastAsiaTheme="minorEastAsia" w:hAnsiTheme="minorEastAsia" w:hint="eastAsia"/>
        </w:rPr>
        <w:t>险</w:t>
      </w:r>
      <w:r w:rsidRPr="00DD3629">
        <w:rPr>
          <w:rFonts w:asciiTheme="minorEastAsia" w:eastAsiaTheme="minorEastAsia" w:hAnsiTheme="minorEastAsia" w:hint="eastAsia"/>
        </w:rPr>
        <w:t>合同</w:t>
      </w:r>
      <w:proofErr w:type="gramEnd"/>
      <w:r w:rsidRPr="00DD3629">
        <w:rPr>
          <w:rFonts w:asciiTheme="minorEastAsia" w:eastAsiaTheme="minorEastAsia" w:hAnsiTheme="minorEastAsia" w:hint="eastAsia"/>
        </w:rPr>
        <w:t>载明的免赔额，保险人不承担给付</w:t>
      </w:r>
      <w:r w:rsidRPr="00E67C09">
        <w:rPr>
          <w:rFonts w:hint="eastAsia"/>
        </w:rPr>
        <w:t>保险金的责任。</w:t>
      </w:r>
    </w:p>
    <w:p w14:paraId="1FD1272A" w14:textId="77777777" w:rsidR="00475378" w:rsidRPr="00E67C09" w:rsidRDefault="00475378" w:rsidP="005762D6">
      <w:pPr>
        <w:pStyle w:val="2"/>
        <w:tabs>
          <w:tab w:val="clear" w:pos="1050"/>
          <w:tab w:val="left" w:pos="993"/>
        </w:tabs>
      </w:pPr>
      <w:r w:rsidRPr="00E67C09">
        <w:rPr>
          <w:rFonts w:hint="eastAsia"/>
        </w:rPr>
        <w:t>2.4</w:t>
      </w:r>
      <w:r w:rsidRPr="00E67C09">
        <w:rPr>
          <w:rFonts w:hint="eastAsia"/>
        </w:rPr>
        <w:tab/>
        <w:t>保险金额</w:t>
      </w:r>
    </w:p>
    <w:p w14:paraId="6F86DFE6" w14:textId="77777777" w:rsidR="00CC4705" w:rsidRPr="00E67C09" w:rsidRDefault="00CC4705" w:rsidP="00CC4705">
      <w:pPr>
        <w:adjustRightInd w:val="0"/>
        <w:snapToGrid w:val="0"/>
        <w:ind w:leftChars="450" w:left="945" w:firstLineChars="200" w:firstLine="422"/>
        <w:rPr>
          <w:rFonts w:ascii="宋体" w:hAnsi="宋体"/>
          <w:b/>
          <w:szCs w:val="21"/>
        </w:rPr>
      </w:pPr>
      <w:bookmarkStart w:id="6" w:name="_3_保险金申请"/>
      <w:bookmarkEnd w:id="6"/>
      <w:r w:rsidRPr="00E67C09">
        <w:rPr>
          <w:rFonts w:ascii="宋体" w:hAnsi="宋体" w:hint="eastAsia"/>
          <w:b/>
          <w:szCs w:val="21"/>
        </w:rPr>
        <w:t>每一被保险人的保险金额是保险人承担给付该被保险人保险金责任的最高限额。</w:t>
      </w:r>
    </w:p>
    <w:p w14:paraId="24485B37" w14:textId="589E7AE9" w:rsidR="00CC4705" w:rsidRPr="00E67C09" w:rsidRDefault="00CC4705" w:rsidP="00CC4705">
      <w:pPr>
        <w:adjustRightInd w:val="0"/>
        <w:snapToGrid w:val="0"/>
        <w:ind w:leftChars="450" w:left="945" w:firstLineChars="200" w:firstLine="420"/>
        <w:rPr>
          <w:rFonts w:ascii="宋体" w:hAnsi="宋体"/>
          <w:szCs w:val="21"/>
        </w:rPr>
      </w:pPr>
      <w:r w:rsidRPr="00E67C09">
        <w:rPr>
          <w:rFonts w:ascii="宋体" w:hAnsi="宋体" w:hint="eastAsia"/>
          <w:szCs w:val="21"/>
        </w:rPr>
        <w:t>保险金额由投保人</w:t>
      </w:r>
      <w:r w:rsidR="001F130C">
        <w:rPr>
          <w:rFonts w:ascii="宋体" w:hAnsi="宋体" w:hint="eastAsia"/>
          <w:szCs w:val="21"/>
        </w:rPr>
        <w:t>、</w:t>
      </w:r>
      <w:r w:rsidRPr="00E67C09">
        <w:rPr>
          <w:rFonts w:ascii="宋体" w:hAnsi="宋体" w:hint="eastAsia"/>
          <w:szCs w:val="21"/>
        </w:rPr>
        <w:t>保险人双方约定，并在保险单中载明。</w:t>
      </w:r>
    </w:p>
    <w:p w14:paraId="06E00CC0" w14:textId="77777777" w:rsidR="00CC4705" w:rsidRPr="00E67C09" w:rsidRDefault="00CC4705" w:rsidP="00CC4705">
      <w:pPr>
        <w:adjustRightInd w:val="0"/>
        <w:snapToGrid w:val="0"/>
        <w:ind w:leftChars="450" w:left="945" w:firstLineChars="200" w:firstLine="422"/>
        <w:rPr>
          <w:rFonts w:ascii="宋体" w:hAnsi="宋体"/>
          <w:b/>
          <w:szCs w:val="21"/>
        </w:rPr>
      </w:pPr>
      <w:r w:rsidRPr="00E67C09">
        <w:rPr>
          <w:rFonts w:ascii="宋体" w:hAnsi="宋体" w:hint="eastAsia"/>
          <w:b/>
          <w:szCs w:val="21"/>
        </w:rPr>
        <w:t>每一被保险人的保险金额一经确定，在保险期间内不得变更。</w:t>
      </w:r>
    </w:p>
    <w:p w14:paraId="41137F7A" w14:textId="77777777" w:rsidR="00475378" w:rsidRPr="00E67C09" w:rsidRDefault="00475378" w:rsidP="005762D6">
      <w:pPr>
        <w:pStyle w:val="1"/>
        <w:tabs>
          <w:tab w:val="clear" w:pos="1050"/>
          <w:tab w:val="left" w:pos="993"/>
        </w:tabs>
      </w:pPr>
      <w:r w:rsidRPr="00E67C09">
        <w:rPr>
          <w:rFonts w:hint="eastAsia"/>
        </w:rPr>
        <w:t>3</w:t>
      </w:r>
      <w:r w:rsidRPr="00E67C09">
        <w:rPr>
          <w:rFonts w:hint="eastAsia"/>
        </w:rPr>
        <w:tab/>
        <w:t>保险金申请</w:t>
      </w:r>
    </w:p>
    <w:p w14:paraId="76F4CC80" w14:textId="3F59323C" w:rsidR="00A80867" w:rsidRPr="00E67C09" w:rsidRDefault="001D42FE" w:rsidP="00A80867">
      <w:pPr>
        <w:pStyle w:val="a3"/>
        <w:ind w:leftChars="472" w:left="991" w:firstLine="422"/>
        <w:rPr>
          <w:rFonts w:ascii="宋体" w:hAnsi="宋体"/>
          <w:b/>
          <w:szCs w:val="21"/>
        </w:rPr>
      </w:pPr>
      <w:r w:rsidRPr="00F051C5">
        <w:rPr>
          <w:rFonts w:ascii="宋体" w:hAnsi="宋体" w:hint="eastAsia"/>
          <w:b/>
          <w:szCs w:val="21"/>
        </w:rPr>
        <w:t>保险金申请人（见释义）</w:t>
      </w:r>
      <w:r w:rsidRPr="00E67C09">
        <w:rPr>
          <w:rFonts w:ascii="宋体" w:hAnsi="宋体" w:hint="eastAsia"/>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sidRPr="00E67C09">
        <w:rPr>
          <w:rFonts w:ascii="宋体" w:hAnsi="宋体" w:hint="eastAsia"/>
          <w:b/>
          <w:szCs w:val="21"/>
        </w:rPr>
        <w:t>保险金申请人未能提供有关材料，导致保险人无法核实该申请的真实性的，保险人对无法核实部分不承担给付保险金的责任</w:t>
      </w:r>
      <w:r w:rsidR="00475378" w:rsidRPr="00E67C09">
        <w:rPr>
          <w:rFonts w:ascii="宋体" w:hAnsi="宋体" w:hint="eastAsia"/>
          <w:b/>
          <w:szCs w:val="21"/>
        </w:rPr>
        <w:t>。</w:t>
      </w:r>
    </w:p>
    <w:p w14:paraId="530161BF" w14:textId="14168FEB" w:rsidR="00475378" w:rsidRPr="00E67C09" w:rsidRDefault="00475378" w:rsidP="00CA67E6">
      <w:pPr>
        <w:pStyle w:val="a3"/>
        <w:numPr>
          <w:ilvl w:val="0"/>
          <w:numId w:val="5"/>
        </w:numPr>
        <w:ind w:leftChars="650" w:left="2045" w:firstLineChars="0" w:hanging="680"/>
        <w:rPr>
          <w:rFonts w:ascii="宋体" w:hAnsi="宋体"/>
          <w:szCs w:val="21"/>
        </w:rPr>
      </w:pPr>
      <w:r w:rsidRPr="00E67C09">
        <w:rPr>
          <w:rFonts w:ascii="宋体" w:hAnsi="宋体" w:hint="eastAsia"/>
          <w:szCs w:val="21"/>
        </w:rPr>
        <w:t>保险金给付申请书；</w:t>
      </w:r>
    </w:p>
    <w:p w14:paraId="770FBC24" w14:textId="5D0C9298" w:rsidR="00475378" w:rsidRPr="00E67C09" w:rsidRDefault="00475378" w:rsidP="00CA67E6">
      <w:pPr>
        <w:pStyle w:val="a3"/>
        <w:numPr>
          <w:ilvl w:val="0"/>
          <w:numId w:val="5"/>
        </w:numPr>
        <w:ind w:leftChars="650" w:left="2045" w:firstLineChars="0" w:hanging="680"/>
        <w:rPr>
          <w:rFonts w:ascii="宋体" w:hAnsi="宋体"/>
          <w:szCs w:val="21"/>
        </w:rPr>
      </w:pPr>
      <w:r w:rsidRPr="00E67C09">
        <w:rPr>
          <w:rFonts w:ascii="宋体" w:hAnsi="宋体" w:hint="eastAsia"/>
          <w:szCs w:val="21"/>
        </w:rPr>
        <w:t>保险单；</w:t>
      </w:r>
    </w:p>
    <w:p w14:paraId="31B1B687" w14:textId="4660A763" w:rsidR="00475378" w:rsidRPr="00E67C09" w:rsidRDefault="006150C9" w:rsidP="00CA67E6">
      <w:pPr>
        <w:pStyle w:val="a3"/>
        <w:numPr>
          <w:ilvl w:val="0"/>
          <w:numId w:val="5"/>
        </w:numPr>
        <w:ind w:leftChars="650" w:left="2045" w:firstLineChars="0" w:hanging="680"/>
        <w:rPr>
          <w:rFonts w:ascii="宋体" w:hAnsi="宋体"/>
          <w:szCs w:val="21"/>
        </w:rPr>
      </w:pPr>
      <w:r w:rsidRPr="00E67C09">
        <w:rPr>
          <w:rFonts w:ascii="宋体" w:hAnsi="宋体" w:hint="eastAsia"/>
          <w:szCs w:val="21"/>
        </w:rPr>
        <w:t>保险金申请人、被保险人身份证明</w:t>
      </w:r>
      <w:r w:rsidR="00475378" w:rsidRPr="00E67C09">
        <w:rPr>
          <w:rFonts w:ascii="宋体" w:hAnsi="宋体" w:hint="eastAsia"/>
          <w:szCs w:val="21"/>
        </w:rPr>
        <w:t>；</w:t>
      </w:r>
    </w:p>
    <w:p w14:paraId="09B41FDB" w14:textId="43B7A820" w:rsidR="006150C9" w:rsidRPr="00E67C09" w:rsidRDefault="000E0A59" w:rsidP="00CA67E6">
      <w:pPr>
        <w:pStyle w:val="a3"/>
        <w:numPr>
          <w:ilvl w:val="0"/>
          <w:numId w:val="5"/>
        </w:numPr>
        <w:ind w:leftChars="650" w:left="2045" w:firstLineChars="0" w:hanging="680"/>
        <w:rPr>
          <w:rFonts w:ascii="宋体" w:hAnsi="宋体"/>
          <w:szCs w:val="21"/>
        </w:rPr>
      </w:pPr>
      <w:r w:rsidRPr="00E67C09">
        <w:rPr>
          <w:rFonts w:ascii="宋体" w:hAnsi="宋体" w:hint="eastAsia"/>
          <w:szCs w:val="21"/>
        </w:rPr>
        <w:t>指定医疗机构</w:t>
      </w:r>
      <w:r w:rsidR="006150C9" w:rsidRPr="00E67C09">
        <w:rPr>
          <w:rFonts w:ascii="宋体" w:hAnsi="宋体" w:hint="eastAsia"/>
          <w:szCs w:val="21"/>
        </w:rPr>
        <w:t>出具的</w:t>
      </w:r>
      <w:r w:rsidRPr="00E67C09">
        <w:rPr>
          <w:rFonts w:ascii="宋体" w:hAnsi="宋体" w:hint="eastAsia"/>
          <w:szCs w:val="21"/>
        </w:rPr>
        <w:t>医疗费用发票/收据、费用</w:t>
      </w:r>
      <w:r w:rsidR="006150C9" w:rsidRPr="00E67C09">
        <w:rPr>
          <w:rFonts w:ascii="宋体" w:hAnsi="宋体" w:hint="eastAsia"/>
          <w:szCs w:val="21"/>
        </w:rPr>
        <w:t>明细清单/帐、病历、</w:t>
      </w:r>
      <w:r w:rsidR="001D42FE" w:rsidRPr="00E67C09">
        <w:rPr>
          <w:rFonts w:asciiTheme="majorEastAsia" w:eastAsiaTheme="majorEastAsia" w:hAnsiTheme="majorEastAsia" w:hint="eastAsia"/>
          <w:szCs w:val="21"/>
        </w:rPr>
        <w:t>出院小结</w:t>
      </w:r>
      <w:r w:rsidRPr="00E67C09">
        <w:rPr>
          <w:rFonts w:ascii="宋体" w:hAnsi="宋体" w:hint="eastAsia"/>
          <w:szCs w:val="21"/>
        </w:rPr>
        <w:t>、诊断证明及</w:t>
      </w:r>
      <w:r w:rsidR="00F91831" w:rsidRPr="00E67C09">
        <w:rPr>
          <w:rFonts w:ascii="宋体" w:hAnsi="宋体" w:hint="eastAsia"/>
          <w:szCs w:val="21"/>
        </w:rPr>
        <w:t>其他</w:t>
      </w:r>
      <w:r w:rsidRPr="00E67C09">
        <w:rPr>
          <w:rFonts w:ascii="宋体" w:hAnsi="宋体" w:hint="eastAsia"/>
          <w:szCs w:val="21"/>
        </w:rPr>
        <w:t>医疗</w:t>
      </w:r>
      <w:r w:rsidRPr="00E67C09">
        <w:rPr>
          <w:rFonts w:ascii="宋体" w:hAnsi="宋体"/>
          <w:szCs w:val="21"/>
        </w:rPr>
        <w:t>记录</w:t>
      </w:r>
      <w:r w:rsidR="006150C9" w:rsidRPr="00E67C09">
        <w:rPr>
          <w:rFonts w:ascii="宋体" w:hAnsi="宋体" w:hint="eastAsia"/>
          <w:szCs w:val="21"/>
        </w:rPr>
        <w:t>等；</w:t>
      </w:r>
    </w:p>
    <w:p w14:paraId="5E36BA9F" w14:textId="1DED0C20" w:rsidR="006150C9" w:rsidRPr="00E67C09" w:rsidRDefault="001D42FE" w:rsidP="00CA67E6">
      <w:pPr>
        <w:pStyle w:val="a3"/>
        <w:numPr>
          <w:ilvl w:val="0"/>
          <w:numId w:val="5"/>
        </w:numPr>
        <w:ind w:leftChars="650" w:left="2045" w:firstLineChars="0" w:hanging="680"/>
        <w:rPr>
          <w:rFonts w:ascii="宋体" w:hAnsi="宋体"/>
          <w:szCs w:val="21"/>
        </w:rPr>
      </w:pPr>
      <w:r w:rsidRPr="00E67C09">
        <w:rPr>
          <w:rFonts w:asciiTheme="majorEastAsia" w:eastAsiaTheme="majorEastAsia" w:hAnsiTheme="majorEastAsia" w:hint="eastAsia"/>
          <w:szCs w:val="21"/>
        </w:rPr>
        <w:t>对于已经从社会基本医疗保险、公费医疗和任何第三方（包括任何商</w:t>
      </w:r>
      <w:r w:rsidRPr="00E67C09">
        <w:rPr>
          <w:rFonts w:asciiTheme="majorEastAsia" w:eastAsiaTheme="majorEastAsia" w:hAnsiTheme="majorEastAsia" w:hint="eastAsia"/>
          <w:szCs w:val="21"/>
        </w:rPr>
        <w:lastRenderedPageBreak/>
        <w:t>业医疗保险）获得相关医疗费用补偿的，应提供社会基本医疗保险机构、商业保险机构或</w:t>
      </w:r>
      <w:proofErr w:type="gramStart"/>
      <w:r w:rsidRPr="00E67C09">
        <w:rPr>
          <w:rFonts w:asciiTheme="majorEastAsia" w:eastAsiaTheme="majorEastAsia" w:hAnsiTheme="majorEastAsia" w:hint="eastAsia"/>
          <w:szCs w:val="21"/>
        </w:rPr>
        <w:t>其他第三</w:t>
      </w:r>
      <w:proofErr w:type="gramEnd"/>
      <w:r w:rsidRPr="00E67C09">
        <w:rPr>
          <w:rFonts w:asciiTheme="majorEastAsia" w:eastAsiaTheme="majorEastAsia" w:hAnsiTheme="majorEastAsia" w:hint="eastAsia"/>
          <w:szCs w:val="21"/>
        </w:rPr>
        <w:t>方的医疗费用分割单或医疗费用结算证明</w:t>
      </w:r>
      <w:r w:rsidR="006150C9" w:rsidRPr="00E67C09">
        <w:rPr>
          <w:rFonts w:ascii="宋体" w:hAnsi="宋体" w:hint="eastAsia"/>
          <w:szCs w:val="21"/>
        </w:rPr>
        <w:t>；</w:t>
      </w:r>
    </w:p>
    <w:p w14:paraId="74A24A16" w14:textId="4B75F0F5" w:rsidR="00475378" w:rsidRPr="00E67C09" w:rsidRDefault="006150C9" w:rsidP="00CA67E6">
      <w:pPr>
        <w:pStyle w:val="a3"/>
        <w:numPr>
          <w:ilvl w:val="0"/>
          <w:numId w:val="5"/>
        </w:numPr>
        <w:ind w:leftChars="650" w:left="2045" w:firstLineChars="0" w:hanging="680"/>
        <w:rPr>
          <w:rFonts w:ascii="宋体" w:hAnsi="宋体"/>
          <w:szCs w:val="21"/>
        </w:rPr>
      </w:pPr>
      <w:r w:rsidRPr="00E67C09">
        <w:rPr>
          <w:rFonts w:ascii="宋体" w:hAnsi="宋体" w:hint="eastAsia"/>
          <w:szCs w:val="21"/>
        </w:rPr>
        <w:t>保险金申请人</w:t>
      </w:r>
      <w:r w:rsidRPr="00E67C09">
        <w:rPr>
          <w:rFonts w:ascii="宋体" w:hAnsi="宋体"/>
          <w:szCs w:val="21"/>
        </w:rPr>
        <w:t>所能提供的与确认保险事故的性质、原因、损失程度等有关的其他证明和资料。</w:t>
      </w:r>
    </w:p>
    <w:p w14:paraId="11013684" w14:textId="77777777" w:rsidR="00475378" w:rsidRPr="00E67C09" w:rsidRDefault="00475378" w:rsidP="0039022A">
      <w:pPr>
        <w:pStyle w:val="1"/>
        <w:tabs>
          <w:tab w:val="clear" w:pos="1050"/>
          <w:tab w:val="left" w:pos="993"/>
        </w:tabs>
      </w:pPr>
      <w:r w:rsidRPr="00E67C09">
        <w:rPr>
          <w:rFonts w:hint="eastAsia"/>
        </w:rPr>
        <w:t>4</w:t>
      </w:r>
      <w:r w:rsidRPr="00E67C09">
        <w:rPr>
          <w:rFonts w:hint="eastAsia"/>
        </w:rPr>
        <w:tab/>
        <w:t>释义</w:t>
      </w:r>
    </w:p>
    <w:p w14:paraId="0183E580" w14:textId="6FFBD9C0" w:rsidR="00140AF2" w:rsidRPr="00E67C09" w:rsidRDefault="00140AF2" w:rsidP="00140AF2">
      <w:pPr>
        <w:keepNext/>
        <w:keepLines/>
        <w:tabs>
          <w:tab w:val="left" w:pos="993"/>
        </w:tabs>
        <w:outlineLvl w:val="1"/>
        <w:rPr>
          <w:rFonts w:ascii="宋体" w:hAnsi="宋体" w:cs="宋体"/>
          <w:b/>
          <w:bCs/>
          <w:color w:val="000000"/>
          <w:szCs w:val="21"/>
        </w:rPr>
      </w:pPr>
      <w:bookmarkStart w:id="7" w:name="_4.1_意外伤害"/>
      <w:bookmarkEnd w:id="7"/>
      <w:r w:rsidRPr="00E67C09">
        <w:rPr>
          <w:rFonts w:ascii="宋体" w:hAnsi="宋体" w:cs="宋体" w:hint="eastAsia"/>
          <w:b/>
          <w:bCs/>
          <w:color w:val="000000"/>
          <w:szCs w:val="21"/>
        </w:rPr>
        <w:t>4.1</w:t>
      </w:r>
      <w:r w:rsidRPr="00E67C09">
        <w:rPr>
          <w:rFonts w:ascii="宋体" w:hAnsi="宋体" w:cs="宋体" w:hint="eastAsia"/>
          <w:b/>
          <w:bCs/>
          <w:color w:val="000000"/>
          <w:szCs w:val="21"/>
        </w:rPr>
        <w:tab/>
        <w:t>被保资格</w:t>
      </w:r>
    </w:p>
    <w:p w14:paraId="57638130" w14:textId="581B681E" w:rsidR="00FE723B" w:rsidRDefault="00FE723B" w:rsidP="00140AF2">
      <w:pPr>
        <w:adjustRightInd w:val="0"/>
        <w:snapToGrid w:val="0"/>
        <w:ind w:leftChars="450" w:left="945" w:firstLineChars="200" w:firstLine="420"/>
        <w:rPr>
          <w:rFonts w:ascii="宋体" w:hAnsi="宋体"/>
          <w:szCs w:val="21"/>
        </w:rPr>
      </w:pPr>
      <w:r>
        <w:rPr>
          <w:rFonts w:ascii="宋体" w:hAnsi="宋体" w:hint="eastAsia"/>
          <w:szCs w:val="21"/>
        </w:rPr>
        <w:t>无论本附加</w:t>
      </w:r>
      <w:proofErr w:type="gramStart"/>
      <w:r>
        <w:rPr>
          <w:rFonts w:ascii="宋体" w:hAnsi="宋体"/>
          <w:szCs w:val="21"/>
        </w:rPr>
        <w:t>险</w:t>
      </w:r>
      <w:r w:rsidRPr="00FE723B">
        <w:rPr>
          <w:rFonts w:ascii="宋体" w:hAnsi="宋体" w:hint="eastAsia"/>
          <w:szCs w:val="21"/>
        </w:rPr>
        <w:t>合同</w:t>
      </w:r>
      <w:proofErr w:type="gramEnd"/>
      <w:r w:rsidRPr="00FE723B">
        <w:rPr>
          <w:rFonts w:ascii="宋体" w:hAnsi="宋体" w:hint="eastAsia"/>
          <w:szCs w:val="21"/>
        </w:rPr>
        <w:t>为首次投保、续保还是非续保的，被保险人获得被保资格的日期均以以下两者中较晚的日期为准：（1</w:t>
      </w:r>
      <w:r>
        <w:rPr>
          <w:rFonts w:ascii="宋体" w:hAnsi="宋体" w:hint="eastAsia"/>
          <w:szCs w:val="21"/>
        </w:rPr>
        <w:t>）本附加</w:t>
      </w:r>
      <w:proofErr w:type="gramStart"/>
      <w:r w:rsidRPr="00FE723B">
        <w:rPr>
          <w:rFonts w:ascii="宋体" w:hAnsi="宋体" w:hint="eastAsia"/>
          <w:szCs w:val="21"/>
        </w:rPr>
        <w:t>险合同</w:t>
      </w:r>
      <w:proofErr w:type="gramEnd"/>
      <w:r w:rsidRPr="00FE723B">
        <w:rPr>
          <w:rFonts w:ascii="宋体" w:hAnsi="宋体" w:hint="eastAsia"/>
          <w:szCs w:val="21"/>
        </w:rPr>
        <w:t>的保险期间起始日；（2</w:t>
      </w:r>
      <w:r>
        <w:rPr>
          <w:rFonts w:ascii="宋体" w:hAnsi="宋体" w:hint="eastAsia"/>
          <w:szCs w:val="21"/>
        </w:rPr>
        <w:t>）本附加</w:t>
      </w:r>
      <w:proofErr w:type="gramStart"/>
      <w:r w:rsidRPr="00FE723B">
        <w:rPr>
          <w:rFonts w:ascii="宋体" w:hAnsi="宋体" w:hint="eastAsia"/>
          <w:szCs w:val="21"/>
        </w:rPr>
        <w:t>险合同</w:t>
      </w:r>
      <w:proofErr w:type="gramEnd"/>
      <w:r w:rsidRPr="00FE723B">
        <w:rPr>
          <w:rFonts w:ascii="宋体" w:hAnsi="宋体" w:hint="eastAsia"/>
          <w:szCs w:val="21"/>
        </w:rPr>
        <w:t>项下增加该被保险人批单所载生效日，有多张批单增加该被保险人的，以最晚批单所载生效日为准。</w:t>
      </w:r>
    </w:p>
    <w:p w14:paraId="531BC621" w14:textId="1F5FF0D2" w:rsidR="00140AF2" w:rsidRDefault="00140AF2" w:rsidP="00140AF2">
      <w:pPr>
        <w:adjustRightInd w:val="0"/>
        <w:snapToGrid w:val="0"/>
        <w:ind w:leftChars="450" w:left="945" w:firstLineChars="200" w:firstLine="420"/>
        <w:rPr>
          <w:rFonts w:ascii="宋体" w:hAnsi="宋体"/>
          <w:b/>
          <w:szCs w:val="21"/>
        </w:rPr>
      </w:pPr>
      <w:r w:rsidRPr="00E67C09">
        <w:rPr>
          <w:rFonts w:ascii="宋体" w:hAnsi="宋体" w:hint="eastAsia"/>
          <w:szCs w:val="21"/>
        </w:rPr>
        <w:t>被保险人因非保险事故身故的，</w:t>
      </w:r>
      <w:r w:rsidRPr="00E67C09">
        <w:rPr>
          <w:rFonts w:ascii="宋体" w:hAnsi="宋体" w:hint="eastAsia"/>
          <w:b/>
          <w:szCs w:val="21"/>
        </w:rPr>
        <w:t>则自其身故之日起该被保险人的被保资格丧失，保险人对该被保险人所承担的保险责任随即终止。</w:t>
      </w:r>
    </w:p>
    <w:p w14:paraId="03FBFB0B" w14:textId="508FF06C" w:rsidR="00E05C98" w:rsidRPr="00E05C98" w:rsidRDefault="00E05C98" w:rsidP="00E05C98">
      <w:pPr>
        <w:pStyle w:val="a3"/>
        <w:ind w:leftChars="450" w:left="945"/>
        <w:rPr>
          <w:rFonts w:ascii="宋体" w:eastAsia="Times New Roman" w:hAnsi="宋体"/>
          <w:b/>
          <w:bCs/>
          <w:szCs w:val="20"/>
        </w:rPr>
      </w:pPr>
      <w:r w:rsidRPr="00E05C98">
        <w:rPr>
          <w:rFonts w:ascii="宋体" w:hAnsi="宋体" w:hint="eastAsia"/>
        </w:rPr>
        <w:t>本</w:t>
      </w:r>
      <w:r>
        <w:rPr>
          <w:rFonts w:ascii="宋体" w:hAnsi="宋体" w:hint="eastAsia"/>
          <w:szCs w:val="21"/>
        </w:rPr>
        <w:t>附加</w:t>
      </w:r>
      <w:proofErr w:type="gramStart"/>
      <w:r>
        <w:rPr>
          <w:rFonts w:ascii="宋体" w:hAnsi="宋体"/>
          <w:szCs w:val="21"/>
        </w:rPr>
        <w:t>险</w:t>
      </w:r>
      <w:r w:rsidRPr="00E05C98">
        <w:rPr>
          <w:rFonts w:ascii="宋体" w:hAnsi="宋体" w:hint="eastAsia"/>
        </w:rPr>
        <w:t>合同</w:t>
      </w:r>
      <w:proofErr w:type="gramEnd"/>
      <w:r w:rsidRPr="00E05C98">
        <w:rPr>
          <w:rFonts w:ascii="宋体" w:hAnsi="宋体" w:hint="eastAsia"/>
        </w:rPr>
        <w:t>保险期间终止，</w:t>
      </w:r>
      <w:r w:rsidRPr="00E05C98">
        <w:rPr>
          <w:rFonts w:ascii="宋体" w:hAnsi="宋体" w:hint="eastAsia"/>
          <w:b/>
          <w:bCs/>
        </w:rPr>
        <w:t>则被保险人的被保资格终止，保险人对被保险人所承担的保险责任随即终止。</w:t>
      </w:r>
    </w:p>
    <w:p w14:paraId="74DA8A44" w14:textId="4DF18B37" w:rsidR="00E05C98" w:rsidRDefault="00E05C98" w:rsidP="00E05C98">
      <w:pPr>
        <w:pStyle w:val="a3"/>
        <w:ind w:leftChars="450" w:left="945"/>
        <w:rPr>
          <w:rFonts w:ascii="宋体" w:hAnsi="宋体"/>
          <w:b/>
          <w:bCs/>
        </w:rPr>
      </w:pPr>
      <w:r w:rsidRPr="00E05C98">
        <w:rPr>
          <w:rFonts w:ascii="宋体" w:hAnsi="宋体" w:hint="eastAsia"/>
        </w:rPr>
        <w:t>本</w:t>
      </w:r>
      <w:r>
        <w:rPr>
          <w:rFonts w:ascii="宋体" w:hAnsi="宋体" w:hint="eastAsia"/>
          <w:szCs w:val="21"/>
        </w:rPr>
        <w:t>附加</w:t>
      </w:r>
      <w:proofErr w:type="gramStart"/>
      <w:r>
        <w:rPr>
          <w:rFonts w:ascii="宋体" w:hAnsi="宋体"/>
          <w:szCs w:val="21"/>
        </w:rPr>
        <w:t>险</w:t>
      </w:r>
      <w:r w:rsidRPr="00E05C98">
        <w:rPr>
          <w:rFonts w:ascii="宋体" w:hAnsi="宋体" w:hint="eastAsia"/>
        </w:rPr>
        <w:t>合同</w:t>
      </w:r>
      <w:proofErr w:type="gramEnd"/>
      <w:r w:rsidRPr="00E05C98">
        <w:rPr>
          <w:rFonts w:ascii="宋体" w:hAnsi="宋体" w:hint="eastAsia"/>
        </w:rPr>
        <w:t>解除，</w:t>
      </w:r>
      <w:r w:rsidRPr="00E05C98">
        <w:rPr>
          <w:rFonts w:ascii="宋体" w:hAnsi="宋体" w:hint="eastAsia"/>
          <w:b/>
          <w:bCs/>
        </w:rPr>
        <w:t>则自解除之日起被保险人的被保资格终止，保险人对被保险人所承担的保险责任随即终止。</w:t>
      </w:r>
    </w:p>
    <w:p w14:paraId="769517A1" w14:textId="3673B738" w:rsidR="00475378" w:rsidRPr="00E67C09" w:rsidRDefault="000F1810" w:rsidP="00B44DC4">
      <w:pPr>
        <w:pStyle w:val="2"/>
        <w:tabs>
          <w:tab w:val="clear" w:pos="1050"/>
          <w:tab w:val="left" w:pos="993"/>
        </w:tabs>
      </w:pPr>
      <w:hyperlink w:anchor="_2.1_保险责任" w:history="1">
        <w:r w:rsidR="00140AF2" w:rsidRPr="00E67C09">
          <w:rPr>
            <w:rFonts w:hint="eastAsia"/>
          </w:rPr>
          <w:t>4.2</w:t>
        </w:r>
        <w:r w:rsidR="00475378" w:rsidRPr="00E67C09">
          <w:rPr>
            <w:rFonts w:hint="eastAsia"/>
          </w:rPr>
          <w:tab/>
          <w:t>意外伤害</w:t>
        </w:r>
      </w:hyperlink>
    </w:p>
    <w:p w14:paraId="50B865BC" w14:textId="77777777" w:rsidR="0054059E" w:rsidRPr="00E67C09" w:rsidRDefault="006260A7" w:rsidP="0039022A">
      <w:pPr>
        <w:pStyle w:val="a3"/>
        <w:ind w:leftChars="472" w:left="991"/>
        <w:rPr>
          <w:rFonts w:ascii="宋体" w:hAnsi="宋体"/>
          <w:szCs w:val="21"/>
        </w:rPr>
      </w:pPr>
      <w:r w:rsidRPr="00E67C09">
        <w:rPr>
          <w:rFonts w:ascii="宋体" w:hAnsi="宋体" w:hint="eastAsia"/>
          <w:szCs w:val="21"/>
        </w:rPr>
        <w:t>指以外来的、突发的、非本意的、非疾病的客观事件为直接且单独的原因致使身体受到的伤害。</w:t>
      </w:r>
      <w:r w:rsidRPr="00E67C09">
        <w:rPr>
          <w:rFonts w:ascii="宋体" w:hAnsi="宋体" w:hint="eastAsia"/>
          <w:b/>
          <w:szCs w:val="21"/>
        </w:rPr>
        <w:t>以下情形属于疾病范畴，非本条款所指意外伤害：</w:t>
      </w:r>
    </w:p>
    <w:p w14:paraId="4D23CD04" w14:textId="130622AE" w:rsidR="0054059E" w:rsidRPr="00E67C09" w:rsidRDefault="006260A7" w:rsidP="00CA67E6">
      <w:pPr>
        <w:pStyle w:val="a3"/>
        <w:numPr>
          <w:ilvl w:val="0"/>
          <w:numId w:val="7"/>
        </w:numPr>
        <w:ind w:leftChars="650" w:left="2045" w:firstLineChars="0" w:hanging="680"/>
        <w:rPr>
          <w:rFonts w:ascii="宋体" w:hAnsi="宋体"/>
          <w:b/>
          <w:szCs w:val="21"/>
        </w:rPr>
      </w:pPr>
      <w:r w:rsidRPr="00E67C09">
        <w:rPr>
          <w:rFonts w:ascii="宋体" w:hAnsi="宋体" w:hint="eastAsia"/>
          <w:b/>
          <w:szCs w:val="21"/>
        </w:rPr>
        <w:t>猝死</w:t>
      </w:r>
      <w:r w:rsidR="0054059E" w:rsidRPr="00E67C09">
        <w:rPr>
          <w:rFonts w:ascii="宋体" w:hAnsi="宋体" w:hint="eastAsia"/>
          <w:b/>
          <w:szCs w:val="21"/>
        </w:rPr>
        <w:t>；</w:t>
      </w:r>
    </w:p>
    <w:p w14:paraId="717CE59F" w14:textId="7920A5C8" w:rsidR="0054059E" w:rsidRPr="00E67C09" w:rsidRDefault="006260A7" w:rsidP="00CA67E6">
      <w:pPr>
        <w:pStyle w:val="a3"/>
        <w:numPr>
          <w:ilvl w:val="0"/>
          <w:numId w:val="7"/>
        </w:numPr>
        <w:ind w:leftChars="650" w:left="2045" w:firstLineChars="0" w:hanging="680"/>
        <w:rPr>
          <w:rFonts w:ascii="宋体" w:hAnsi="宋体"/>
          <w:b/>
          <w:szCs w:val="21"/>
        </w:rPr>
      </w:pPr>
      <w:r w:rsidRPr="00E67C09">
        <w:rPr>
          <w:rFonts w:ascii="宋体" w:hAnsi="宋体" w:hint="eastAsia"/>
          <w:b/>
          <w:szCs w:val="21"/>
        </w:rPr>
        <w:t>过敏及由过敏引发的变态反应性疾病；</w:t>
      </w:r>
    </w:p>
    <w:p w14:paraId="5F81F66D" w14:textId="7484E8A8" w:rsidR="0054059E" w:rsidRPr="00E67C09" w:rsidRDefault="006260A7" w:rsidP="00CA67E6">
      <w:pPr>
        <w:pStyle w:val="a3"/>
        <w:numPr>
          <w:ilvl w:val="0"/>
          <w:numId w:val="7"/>
        </w:numPr>
        <w:ind w:leftChars="650" w:left="2045" w:firstLineChars="0" w:hanging="680"/>
        <w:rPr>
          <w:rFonts w:ascii="宋体" w:hAnsi="宋体"/>
          <w:b/>
          <w:szCs w:val="21"/>
        </w:rPr>
      </w:pPr>
      <w:r w:rsidRPr="00E67C09">
        <w:rPr>
          <w:rFonts w:ascii="宋体" w:hAnsi="宋体" w:hint="eastAsia"/>
          <w:b/>
          <w:szCs w:val="21"/>
        </w:rPr>
        <w:t>高原反应；</w:t>
      </w:r>
    </w:p>
    <w:p w14:paraId="17D7A292" w14:textId="29DE70BD" w:rsidR="0054059E" w:rsidRPr="00E67C09" w:rsidRDefault="006260A7" w:rsidP="00CA67E6">
      <w:pPr>
        <w:pStyle w:val="a3"/>
        <w:numPr>
          <w:ilvl w:val="0"/>
          <w:numId w:val="7"/>
        </w:numPr>
        <w:ind w:leftChars="650" w:left="2045" w:firstLineChars="0" w:hanging="680"/>
        <w:rPr>
          <w:rFonts w:ascii="宋体" w:hAnsi="宋体"/>
          <w:b/>
          <w:szCs w:val="21"/>
        </w:rPr>
      </w:pPr>
      <w:r w:rsidRPr="00E67C09">
        <w:rPr>
          <w:rFonts w:ascii="宋体" w:hAnsi="宋体" w:hint="eastAsia"/>
          <w:b/>
          <w:szCs w:val="21"/>
        </w:rPr>
        <w:t>中暑；</w:t>
      </w:r>
    </w:p>
    <w:p w14:paraId="46846EE4" w14:textId="5597D84D" w:rsidR="00475378" w:rsidRPr="00E67C09" w:rsidRDefault="006260A7" w:rsidP="00CA67E6">
      <w:pPr>
        <w:pStyle w:val="a3"/>
        <w:numPr>
          <w:ilvl w:val="0"/>
          <w:numId w:val="7"/>
        </w:numPr>
        <w:ind w:leftChars="650" w:left="2045" w:firstLineChars="0" w:hanging="680"/>
        <w:rPr>
          <w:rFonts w:ascii="宋体" w:hAnsi="宋体"/>
          <w:b/>
          <w:szCs w:val="21"/>
        </w:rPr>
      </w:pPr>
      <w:r w:rsidRPr="00E67C09">
        <w:rPr>
          <w:rFonts w:ascii="宋体" w:hAnsi="宋体" w:hint="eastAsia"/>
          <w:b/>
          <w:szCs w:val="21"/>
        </w:rPr>
        <w:t>细菌、病毒或其他病原体导致的感染性疾病。</w:t>
      </w:r>
    </w:p>
    <w:bookmarkStart w:id="8" w:name="_4.2_医疗机构"/>
    <w:bookmarkStart w:id="9" w:name="_4.3_住院"/>
    <w:bookmarkEnd w:id="8"/>
    <w:bookmarkEnd w:id="9"/>
    <w:p w14:paraId="2864D97F" w14:textId="4E5D0F9F" w:rsidR="003123B8" w:rsidRPr="00E67C09" w:rsidRDefault="003123B8" w:rsidP="005D704D">
      <w:pPr>
        <w:pStyle w:val="2"/>
        <w:tabs>
          <w:tab w:val="clear" w:pos="1050"/>
          <w:tab w:val="left" w:pos="993"/>
        </w:tabs>
      </w:pPr>
      <w:r w:rsidRPr="00E67C09">
        <w:fldChar w:fldCharType="begin"/>
      </w:r>
      <w:r w:rsidRPr="00E67C09">
        <w:instrText xml:space="preserve"> HYPERLINK  \l "_2.1_保险责任" </w:instrText>
      </w:r>
      <w:r w:rsidRPr="00E67C09">
        <w:fldChar w:fldCharType="separate"/>
      </w:r>
      <w:r w:rsidR="00140AF2" w:rsidRPr="00E67C09">
        <w:t>4.3</w:t>
      </w:r>
      <w:r w:rsidRPr="00E67C09">
        <w:tab/>
      </w:r>
      <w:r w:rsidRPr="00E67C09">
        <w:rPr>
          <w:rFonts w:hint="eastAsia"/>
        </w:rPr>
        <w:t>指定医疗机构</w:t>
      </w:r>
      <w:r w:rsidRPr="00E67C09">
        <w:fldChar w:fldCharType="end"/>
      </w:r>
    </w:p>
    <w:p w14:paraId="3FF8A97D" w14:textId="2E9AA091" w:rsidR="003123B8" w:rsidRPr="00D9344D" w:rsidRDefault="003123B8" w:rsidP="0039022A">
      <w:pPr>
        <w:pStyle w:val="a3"/>
        <w:ind w:leftChars="472" w:left="991"/>
        <w:rPr>
          <w:rFonts w:asciiTheme="minorEastAsia" w:eastAsiaTheme="minorEastAsia" w:hAnsiTheme="minorEastAsia"/>
          <w:b/>
          <w:szCs w:val="21"/>
        </w:rPr>
      </w:pPr>
      <w:r w:rsidRPr="00E67C09">
        <w:rPr>
          <w:rFonts w:asciiTheme="minorEastAsia" w:eastAsiaTheme="minorEastAsia" w:hAnsiTheme="minorEastAsia" w:hint="eastAsia"/>
          <w:szCs w:val="21"/>
        </w:rPr>
        <w:t>除另有约定外</w:t>
      </w:r>
      <w:r w:rsidRPr="00E67C09">
        <w:rPr>
          <w:rFonts w:asciiTheme="minorEastAsia" w:eastAsiaTheme="minorEastAsia" w:hAnsiTheme="minorEastAsia"/>
          <w:szCs w:val="21"/>
        </w:rPr>
        <w:t>，</w:t>
      </w:r>
      <w:r w:rsidRPr="00E67C09">
        <w:rPr>
          <w:rFonts w:asciiTheme="minorEastAsia" w:eastAsiaTheme="minorEastAsia" w:hAnsiTheme="minorEastAsia" w:hint="eastAsia"/>
          <w:szCs w:val="21"/>
        </w:rPr>
        <w:t>指定</w:t>
      </w:r>
      <w:r w:rsidRPr="00E67C09">
        <w:rPr>
          <w:rFonts w:asciiTheme="minorEastAsia" w:eastAsiaTheme="minorEastAsia" w:hAnsiTheme="minorEastAsia"/>
          <w:szCs w:val="21"/>
        </w:rPr>
        <w:t>医疗机构指</w:t>
      </w:r>
      <w:r w:rsidRPr="00E67C09">
        <w:rPr>
          <w:rFonts w:asciiTheme="minorEastAsia" w:eastAsiaTheme="minorEastAsia" w:hAnsiTheme="minorEastAsia" w:hint="eastAsia"/>
          <w:szCs w:val="21"/>
        </w:rPr>
        <w:t>中华人民共和国境内</w:t>
      </w:r>
      <w:r w:rsidRPr="00E67C09">
        <w:rPr>
          <w:rFonts w:asciiTheme="minorEastAsia" w:eastAsiaTheme="minorEastAsia" w:hAnsiTheme="minorEastAsia" w:hint="eastAsia"/>
          <w:b/>
          <w:szCs w:val="21"/>
        </w:rPr>
        <w:t>（不包括</w:t>
      </w:r>
      <w:r w:rsidR="00E8522D" w:rsidRPr="00E67C09">
        <w:rPr>
          <w:rFonts w:asciiTheme="minorEastAsia" w:eastAsiaTheme="minorEastAsia" w:hAnsiTheme="minorEastAsia" w:hint="eastAsia"/>
          <w:b/>
          <w:szCs w:val="21"/>
        </w:rPr>
        <w:t>香</w:t>
      </w:r>
      <w:r w:rsidRPr="00E67C09">
        <w:rPr>
          <w:rFonts w:asciiTheme="minorEastAsia" w:eastAsiaTheme="minorEastAsia" w:hAnsiTheme="minorEastAsia" w:hint="eastAsia"/>
          <w:b/>
          <w:szCs w:val="21"/>
        </w:rPr>
        <w:t>港、澳</w:t>
      </w:r>
      <w:r w:rsidR="00E8522D" w:rsidRPr="00E67C09">
        <w:rPr>
          <w:rFonts w:asciiTheme="minorEastAsia" w:eastAsiaTheme="minorEastAsia" w:hAnsiTheme="minorEastAsia" w:hint="eastAsia"/>
          <w:b/>
          <w:szCs w:val="21"/>
        </w:rPr>
        <w:t>门、台湾</w:t>
      </w:r>
      <w:r w:rsidRPr="00E67C09">
        <w:rPr>
          <w:rFonts w:asciiTheme="minorEastAsia" w:eastAsiaTheme="minorEastAsia" w:hAnsiTheme="minorEastAsia" w:hint="eastAsia"/>
          <w:b/>
          <w:szCs w:val="21"/>
        </w:rPr>
        <w:t>地区）</w:t>
      </w:r>
      <w:r w:rsidRPr="00E67C09">
        <w:rPr>
          <w:rFonts w:asciiTheme="minorEastAsia" w:eastAsiaTheme="minorEastAsia" w:hAnsiTheme="minorEastAsia" w:hint="eastAsia"/>
          <w:szCs w:val="21"/>
        </w:rPr>
        <w:t>二级（</w:t>
      </w:r>
      <w:r w:rsidRPr="00E67C09">
        <w:rPr>
          <w:rFonts w:asciiTheme="minorEastAsia" w:eastAsiaTheme="minorEastAsia" w:hAnsiTheme="minorEastAsia"/>
          <w:szCs w:val="21"/>
        </w:rPr>
        <w:t>含）及</w:t>
      </w:r>
      <w:r w:rsidRPr="00E67C09">
        <w:rPr>
          <w:rFonts w:asciiTheme="minorEastAsia" w:eastAsiaTheme="minorEastAsia" w:hAnsiTheme="minorEastAsia" w:hint="eastAsia"/>
          <w:szCs w:val="21"/>
        </w:rPr>
        <w:t>以上医院或保险人认可的医疗机构，</w:t>
      </w:r>
      <w:r w:rsidRPr="00D9344D">
        <w:rPr>
          <w:rFonts w:asciiTheme="minorEastAsia" w:eastAsiaTheme="minorEastAsia" w:hAnsiTheme="minorEastAsia"/>
          <w:b/>
          <w:szCs w:val="21"/>
        </w:rPr>
        <w:t>且</w:t>
      </w:r>
      <w:r w:rsidRPr="00D9344D">
        <w:rPr>
          <w:rFonts w:asciiTheme="minorEastAsia" w:eastAsiaTheme="minorEastAsia" w:hAnsiTheme="minorEastAsia" w:hint="eastAsia"/>
          <w:b/>
          <w:szCs w:val="21"/>
        </w:rPr>
        <w:t>应符合下列所有条件：</w:t>
      </w:r>
    </w:p>
    <w:p w14:paraId="418AFDC5" w14:textId="3A238DDC" w:rsidR="003123B8" w:rsidRPr="00E67C09" w:rsidRDefault="003123B8" w:rsidP="00CA67E6">
      <w:pPr>
        <w:pStyle w:val="a3"/>
        <w:numPr>
          <w:ilvl w:val="0"/>
          <w:numId w:val="9"/>
        </w:numPr>
        <w:ind w:leftChars="650" w:left="2045" w:firstLineChars="0" w:hanging="680"/>
        <w:rPr>
          <w:rFonts w:ascii="宋体" w:hAnsi="宋体"/>
          <w:b/>
          <w:szCs w:val="21"/>
        </w:rPr>
      </w:pPr>
      <w:r w:rsidRPr="00E67C09">
        <w:rPr>
          <w:rFonts w:ascii="宋体" w:hAnsi="宋体" w:hint="eastAsia"/>
          <w:b/>
          <w:szCs w:val="21"/>
        </w:rPr>
        <w:t>拥有合法经营执照；</w:t>
      </w:r>
    </w:p>
    <w:p w14:paraId="0C3654D9" w14:textId="227E6603" w:rsidR="003123B8" w:rsidRPr="00E67C09" w:rsidRDefault="003123B8" w:rsidP="00CA67E6">
      <w:pPr>
        <w:pStyle w:val="a3"/>
        <w:numPr>
          <w:ilvl w:val="0"/>
          <w:numId w:val="9"/>
        </w:numPr>
        <w:ind w:leftChars="650" w:left="2045" w:firstLineChars="0" w:hanging="680"/>
        <w:rPr>
          <w:rFonts w:ascii="宋体" w:hAnsi="宋体"/>
          <w:b/>
          <w:szCs w:val="21"/>
        </w:rPr>
      </w:pPr>
      <w:r w:rsidRPr="00E67C09">
        <w:rPr>
          <w:rFonts w:ascii="宋体" w:hAnsi="宋体" w:hint="eastAsia"/>
          <w:b/>
          <w:szCs w:val="21"/>
        </w:rPr>
        <w:t>设立的主要目的为向受伤者和患病者提供留院治疗和护理服务；</w:t>
      </w:r>
    </w:p>
    <w:p w14:paraId="1B61B9FD" w14:textId="661C5395" w:rsidR="003123B8" w:rsidRPr="00E67C09" w:rsidRDefault="003123B8" w:rsidP="00CA67E6">
      <w:pPr>
        <w:pStyle w:val="a3"/>
        <w:numPr>
          <w:ilvl w:val="0"/>
          <w:numId w:val="9"/>
        </w:numPr>
        <w:ind w:leftChars="650" w:left="2045" w:firstLineChars="0" w:hanging="680"/>
        <w:rPr>
          <w:rFonts w:ascii="宋体" w:hAnsi="宋体"/>
          <w:b/>
          <w:szCs w:val="21"/>
        </w:rPr>
      </w:pPr>
      <w:r w:rsidRPr="00E67C09">
        <w:rPr>
          <w:rFonts w:ascii="宋体" w:hAnsi="宋体" w:hint="eastAsia"/>
          <w:b/>
          <w:szCs w:val="21"/>
        </w:rPr>
        <w:t>有合格的医生和护士提供全日二十四小时的医疗和护理服务；</w:t>
      </w:r>
    </w:p>
    <w:p w14:paraId="0F28D862" w14:textId="67BF7ACE" w:rsidR="003123B8" w:rsidRPr="00E67C09" w:rsidRDefault="003123B8" w:rsidP="00CA67E6">
      <w:pPr>
        <w:pStyle w:val="a3"/>
        <w:numPr>
          <w:ilvl w:val="0"/>
          <w:numId w:val="9"/>
        </w:numPr>
        <w:ind w:leftChars="650" w:left="2045" w:firstLineChars="0" w:hanging="680"/>
        <w:rPr>
          <w:rFonts w:ascii="宋体" w:hAnsi="宋体"/>
          <w:b/>
          <w:szCs w:val="21"/>
        </w:rPr>
      </w:pPr>
      <w:r w:rsidRPr="00E67C09">
        <w:rPr>
          <w:rFonts w:ascii="宋体" w:hAnsi="宋体" w:hint="eastAsia"/>
          <w:b/>
          <w:szCs w:val="21"/>
        </w:rPr>
        <w:t>非主要作为康复医院、诊所、护理、疗养、戒酒、戒毒或类似的医疗机构。</w:t>
      </w:r>
    </w:p>
    <w:p w14:paraId="2D01E74B" w14:textId="497271D4" w:rsidR="003123B8" w:rsidRPr="00E67C09" w:rsidRDefault="003123B8" w:rsidP="0039022A">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投保人和保险人</w:t>
      </w:r>
      <w:r w:rsidR="00066DF9" w:rsidRPr="00E67C09">
        <w:rPr>
          <w:rFonts w:asciiTheme="minorEastAsia" w:eastAsiaTheme="minorEastAsia" w:hAnsiTheme="minorEastAsia" w:hint="eastAsia"/>
          <w:szCs w:val="21"/>
        </w:rPr>
        <w:t>双方</w:t>
      </w:r>
      <w:r w:rsidR="005D189F" w:rsidRPr="00E67C09">
        <w:rPr>
          <w:rFonts w:asciiTheme="minorEastAsia" w:eastAsiaTheme="minorEastAsia" w:hAnsiTheme="minorEastAsia" w:hint="eastAsia"/>
          <w:szCs w:val="21"/>
        </w:rPr>
        <w:t>还</w:t>
      </w:r>
      <w:r w:rsidRPr="00E67C09">
        <w:rPr>
          <w:rFonts w:asciiTheme="minorEastAsia" w:eastAsiaTheme="minorEastAsia" w:hAnsiTheme="minorEastAsia" w:hint="eastAsia"/>
          <w:szCs w:val="21"/>
        </w:rPr>
        <w:t>可以约定指定医疗机构的条件、范围等</w:t>
      </w:r>
      <w:r w:rsidRPr="00E67C09">
        <w:rPr>
          <w:rFonts w:asciiTheme="minorEastAsia" w:eastAsiaTheme="minorEastAsia" w:hAnsiTheme="minorEastAsia"/>
          <w:szCs w:val="21"/>
        </w:rPr>
        <w:t>，</w:t>
      </w:r>
      <w:r w:rsidR="00A20FB2" w:rsidRPr="00E67C09">
        <w:rPr>
          <w:rFonts w:asciiTheme="minorEastAsia" w:eastAsiaTheme="minorEastAsia" w:hAnsiTheme="minorEastAsia" w:hint="eastAsia"/>
          <w:szCs w:val="21"/>
        </w:rPr>
        <w:t>并在保险单</w:t>
      </w:r>
      <w:r w:rsidRPr="00E67C09">
        <w:rPr>
          <w:rFonts w:asciiTheme="minorEastAsia" w:eastAsiaTheme="minorEastAsia" w:hAnsiTheme="minorEastAsia" w:hint="eastAsia"/>
          <w:szCs w:val="21"/>
        </w:rPr>
        <w:t>中载明。</w:t>
      </w:r>
    </w:p>
    <w:p w14:paraId="67FA57B4" w14:textId="5ACE16B7" w:rsidR="00484E84" w:rsidRPr="00E67C09" w:rsidRDefault="00484E84" w:rsidP="00484E84">
      <w:pPr>
        <w:pStyle w:val="2"/>
        <w:tabs>
          <w:tab w:val="clear" w:pos="1050"/>
          <w:tab w:val="left" w:pos="993"/>
        </w:tabs>
      </w:pPr>
      <w:bookmarkStart w:id="10" w:name="_4.3_住院_1"/>
      <w:bookmarkEnd w:id="10"/>
      <w:r>
        <w:rPr>
          <w:rFonts w:hint="eastAsia"/>
        </w:rPr>
        <w:t>4.4</w:t>
      </w:r>
      <w:r w:rsidRPr="00E67C09">
        <w:rPr>
          <w:rFonts w:hint="eastAsia"/>
        </w:rPr>
        <w:tab/>
        <w:t>住院</w:t>
      </w:r>
    </w:p>
    <w:p w14:paraId="0A03761A" w14:textId="77777777" w:rsidR="00484E84" w:rsidRPr="00E67C09" w:rsidRDefault="00484E84" w:rsidP="00484E84">
      <w:pPr>
        <w:pStyle w:val="a3"/>
        <w:ind w:leftChars="472" w:left="991" w:firstLineChars="203" w:firstLine="426"/>
        <w:rPr>
          <w:rFonts w:asciiTheme="minorEastAsia" w:eastAsiaTheme="minorEastAsia" w:hAnsiTheme="minorEastAsia"/>
          <w:b/>
          <w:szCs w:val="21"/>
        </w:rPr>
      </w:pPr>
      <w:bookmarkStart w:id="11" w:name="_4.4_高风险运动"/>
      <w:bookmarkEnd w:id="11"/>
      <w:r w:rsidRPr="00E67C09">
        <w:rPr>
          <w:rFonts w:asciiTheme="minorEastAsia" w:eastAsiaTheme="minorEastAsia" w:hAnsiTheme="minorEastAsia" w:hint="eastAsia"/>
          <w:szCs w:val="21"/>
        </w:rPr>
        <w:t>是指被保险人确因临床需要、</w:t>
      </w:r>
      <w:r w:rsidRPr="00E67C09">
        <w:rPr>
          <w:rFonts w:eastAsiaTheme="minorEastAsia" w:hint="eastAsia"/>
          <w:bCs/>
        </w:rPr>
        <w:t>经医生诊断必须留院治疗，</w:t>
      </w:r>
      <w:r w:rsidRPr="00E67C09">
        <w:rPr>
          <w:rFonts w:asciiTheme="minorEastAsia" w:eastAsiaTheme="minorEastAsia" w:hAnsiTheme="minorEastAsia" w:hint="eastAsia"/>
          <w:szCs w:val="21"/>
        </w:rPr>
        <w:t>正式办理入院及出院手续，并确实入住医疗机构正式病房接受治疗的行为过程；被保险人必须连续留院二十四小时以上且由医疗机构收取病房或床位费用，</w:t>
      </w:r>
      <w:r w:rsidRPr="00E67C09">
        <w:rPr>
          <w:rFonts w:asciiTheme="minorEastAsia" w:eastAsiaTheme="minorEastAsia" w:hAnsiTheme="minorEastAsia" w:hint="eastAsia"/>
          <w:b/>
          <w:szCs w:val="21"/>
        </w:rPr>
        <w:t>但不包括门诊观察室、急诊观察室、其他非正式病房、联合病房</w:t>
      </w:r>
      <w:proofErr w:type="gramStart"/>
      <w:r w:rsidRPr="00E67C09">
        <w:rPr>
          <w:rFonts w:asciiTheme="minorEastAsia" w:eastAsiaTheme="minorEastAsia" w:hAnsiTheme="minorEastAsia" w:hint="eastAsia"/>
          <w:b/>
          <w:szCs w:val="21"/>
        </w:rPr>
        <w:t>或挂床住院</w:t>
      </w:r>
      <w:proofErr w:type="gramEnd"/>
      <w:r w:rsidRPr="00E67C09">
        <w:rPr>
          <w:rFonts w:asciiTheme="minorEastAsia" w:eastAsiaTheme="minorEastAsia" w:hAnsiTheme="minorEastAsia" w:hint="eastAsia"/>
          <w:b/>
          <w:szCs w:val="21"/>
        </w:rPr>
        <w:t>。</w:t>
      </w:r>
    </w:p>
    <w:p w14:paraId="2117E7BC" w14:textId="53535F9C" w:rsidR="00C514FF" w:rsidRPr="00E67C09" w:rsidRDefault="00C514FF" w:rsidP="00C514FF">
      <w:pPr>
        <w:pStyle w:val="af2"/>
        <w:tabs>
          <w:tab w:val="clear" w:pos="840"/>
          <w:tab w:val="left" w:pos="993"/>
        </w:tabs>
        <w:jc w:val="both"/>
        <w:rPr>
          <w:color w:val="000000"/>
        </w:rPr>
      </w:pPr>
      <w:r w:rsidRPr="00E67C09">
        <w:rPr>
          <w:color w:val="000000"/>
        </w:rPr>
        <w:t>4.</w:t>
      </w:r>
      <w:r w:rsidR="00484E84">
        <w:rPr>
          <w:color w:val="000000"/>
        </w:rPr>
        <w:t>5</w:t>
      </w:r>
      <w:r w:rsidRPr="00E67C09">
        <w:rPr>
          <w:rFonts w:hint="eastAsia"/>
          <w:color w:val="000000"/>
        </w:rPr>
        <w:tab/>
        <w:t>必需且合理</w:t>
      </w:r>
    </w:p>
    <w:p w14:paraId="517E3F55" w14:textId="0B53BD35" w:rsidR="00CA67E6" w:rsidRPr="00E67C09" w:rsidRDefault="00CA67E6" w:rsidP="00CA67E6">
      <w:pPr>
        <w:pStyle w:val="a3"/>
        <w:ind w:leftChars="450" w:left="945"/>
        <w:rPr>
          <w:rFonts w:asciiTheme="minorEastAsia" w:eastAsiaTheme="minorEastAsia" w:hAnsiTheme="minorEastAsia"/>
          <w:szCs w:val="21"/>
        </w:rPr>
      </w:pPr>
      <w:r w:rsidRPr="00E67C09">
        <w:rPr>
          <w:rFonts w:asciiTheme="minorEastAsia" w:eastAsiaTheme="minorEastAsia" w:hAnsiTheme="minorEastAsia" w:hint="eastAsia"/>
          <w:szCs w:val="21"/>
        </w:rPr>
        <w:t>指</w:t>
      </w:r>
      <w:r w:rsidR="00183812" w:rsidRPr="00450243">
        <w:rPr>
          <w:rFonts w:asciiTheme="minorEastAsia" w:eastAsiaTheme="minorEastAsia" w:hAnsiTheme="minorEastAsia" w:hint="eastAsia"/>
          <w:szCs w:val="21"/>
        </w:rPr>
        <w:t>同时</w:t>
      </w:r>
      <w:r w:rsidRPr="00E67C09">
        <w:rPr>
          <w:rFonts w:asciiTheme="minorEastAsia" w:eastAsiaTheme="minorEastAsia" w:hAnsiTheme="minorEastAsia" w:hint="eastAsia"/>
          <w:szCs w:val="21"/>
        </w:rPr>
        <w:t>符合以下2个条件：</w:t>
      </w:r>
    </w:p>
    <w:p w14:paraId="73508DF2" w14:textId="77777777" w:rsidR="00CA67E6" w:rsidRPr="00450243" w:rsidRDefault="00CA67E6" w:rsidP="00CA67E6">
      <w:pPr>
        <w:pStyle w:val="a3"/>
        <w:ind w:leftChars="650" w:left="1997" w:hangingChars="300" w:hanging="632"/>
        <w:rPr>
          <w:rFonts w:asciiTheme="minorEastAsia" w:eastAsiaTheme="minorEastAsia" w:hAnsiTheme="minorEastAsia"/>
          <w:b/>
          <w:szCs w:val="21"/>
        </w:rPr>
      </w:pPr>
      <w:r w:rsidRPr="00450243">
        <w:rPr>
          <w:rFonts w:asciiTheme="minorEastAsia" w:eastAsiaTheme="minorEastAsia" w:hAnsiTheme="minorEastAsia" w:hint="eastAsia"/>
          <w:b/>
          <w:szCs w:val="21"/>
        </w:rPr>
        <w:t>（1）</w:t>
      </w:r>
      <w:r w:rsidRPr="00450243">
        <w:rPr>
          <w:rFonts w:asciiTheme="minorEastAsia" w:eastAsiaTheme="minorEastAsia" w:hAnsiTheme="minorEastAsia"/>
          <w:b/>
          <w:szCs w:val="21"/>
        </w:rPr>
        <w:tab/>
      </w:r>
      <w:r w:rsidRPr="00450243">
        <w:rPr>
          <w:rFonts w:asciiTheme="minorEastAsia" w:eastAsiaTheme="minorEastAsia" w:hAnsiTheme="minorEastAsia" w:hint="eastAsia"/>
          <w:b/>
          <w:szCs w:val="21"/>
        </w:rPr>
        <w:t>符合通常惯例</w:t>
      </w:r>
    </w:p>
    <w:p w14:paraId="74627698" w14:textId="77777777" w:rsidR="00CA67E6" w:rsidRPr="00183812" w:rsidRDefault="00CA67E6" w:rsidP="00CA67E6">
      <w:pPr>
        <w:pStyle w:val="a3"/>
        <w:ind w:leftChars="472" w:left="991"/>
        <w:rPr>
          <w:rFonts w:asciiTheme="minorEastAsia" w:eastAsiaTheme="minorEastAsia" w:hAnsiTheme="minorEastAsia"/>
          <w:szCs w:val="21"/>
        </w:rPr>
      </w:pPr>
      <w:r w:rsidRPr="00183812">
        <w:rPr>
          <w:rFonts w:asciiTheme="minorEastAsia" w:eastAsiaTheme="minorEastAsia" w:hAnsiTheme="minorEastAsia" w:hint="eastAsia"/>
          <w:szCs w:val="21"/>
        </w:rPr>
        <w:t>指与接受医疗服务所在地通行治疗规范、通行治疗方法、平均医疗费用价格水平一致的费用。</w:t>
      </w:r>
    </w:p>
    <w:p w14:paraId="006CA4D3" w14:textId="77777777" w:rsidR="00CA67E6" w:rsidRPr="00183812" w:rsidRDefault="00CA67E6" w:rsidP="00CA67E6">
      <w:pPr>
        <w:pStyle w:val="a3"/>
        <w:ind w:leftChars="472" w:left="991"/>
        <w:rPr>
          <w:rFonts w:asciiTheme="minorEastAsia" w:eastAsiaTheme="minorEastAsia" w:hAnsiTheme="minorEastAsia"/>
          <w:szCs w:val="21"/>
        </w:rPr>
      </w:pPr>
      <w:r w:rsidRPr="00183812">
        <w:rPr>
          <w:rFonts w:asciiTheme="minorEastAsia" w:eastAsiaTheme="minorEastAsia" w:hAnsiTheme="minorEastAsia" w:hint="eastAsia"/>
          <w:szCs w:val="21"/>
        </w:rPr>
        <w:t>对是否符合通常惯例由保险人根据客观、审慎、合理的原则进行审核；</w:t>
      </w:r>
      <w:r w:rsidRPr="00D916D8">
        <w:rPr>
          <w:rFonts w:asciiTheme="minorEastAsia" w:eastAsiaTheme="minorEastAsia" w:hAnsiTheme="minorEastAsia" w:hint="eastAsia"/>
          <w:b/>
          <w:szCs w:val="21"/>
        </w:rPr>
        <w:t>如果被保险人对审核结果有不同意见，可由双方认同的权威医学机构或者权威医学专家进行审核鉴定。</w:t>
      </w:r>
    </w:p>
    <w:p w14:paraId="62FBF304" w14:textId="77777777" w:rsidR="00CA67E6" w:rsidRPr="00450243" w:rsidRDefault="00CA67E6" w:rsidP="00CA67E6">
      <w:pPr>
        <w:pStyle w:val="a3"/>
        <w:ind w:leftChars="650" w:left="1997" w:hangingChars="300" w:hanging="632"/>
        <w:rPr>
          <w:rFonts w:asciiTheme="minorEastAsia" w:eastAsiaTheme="minorEastAsia" w:hAnsiTheme="minorEastAsia"/>
          <w:b/>
          <w:szCs w:val="21"/>
        </w:rPr>
      </w:pPr>
      <w:r w:rsidRPr="00450243">
        <w:rPr>
          <w:rFonts w:asciiTheme="minorEastAsia" w:eastAsiaTheme="minorEastAsia" w:hAnsiTheme="minorEastAsia" w:hint="eastAsia"/>
          <w:b/>
          <w:szCs w:val="21"/>
        </w:rPr>
        <w:t>（2）</w:t>
      </w:r>
      <w:r w:rsidRPr="00450243">
        <w:rPr>
          <w:rFonts w:asciiTheme="minorEastAsia" w:eastAsiaTheme="minorEastAsia" w:hAnsiTheme="minorEastAsia"/>
          <w:b/>
          <w:szCs w:val="21"/>
        </w:rPr>
        <w:tab/>
      </w:r>
      <w:r w:rsidRPr="00450243">
        <w:rPr>
          <w:rFonts w:asciiTheme="minorEastAsia" w:eastAsiaTheme="minorEastAsia" w:hAnsiTheme="minorEastAsia" w:hint="eastAsia"/>
          <w:b/>
          <w:szCs w:val="21"/>
        </w:rPr>
        <w:t>医学必需</w:t>
      </w:r>
    </w:p>
    <w:p w14:paraId="76A6BB6A"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lastRenderedPageBreak/>
        <w:t>指医疗费用符合下列所有条件：</w:t>
      </w:r>
    </w:p>
    <w:p w14:paraId="7570CA70"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①</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治疗意外伤害或者疾病所必需的项目；</w:t>
      </w:r>
    </w:p>
    <w:p w14:paraId="0313317D"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②</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不超过安全、足量治疗原则的项目；</w:t>
      </w:r>
    </w:p>
    <w:p w14:paraId="125E3333"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③</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由医生开具的处方药；</w:t>
      </w:r>
    </w:p>
    <w:p w14:paraId="42DED424"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④</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非试验性的、非研究性的项目；</w:t>
      </w:r>
    </w:p>
    <w:p w14:paraId="797D44CA" w14:textId="77777777" w:rsidR="00CA67E6" w:rsidRPr="00E67C09" w:rsidRDefault="00CA67E6" w:rsidP="00CA67E6">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⑤</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与接受治疗当地普遍接受的医疗专业实践标准一致的项目。</w:t>
      </w:r>
    </w:p>
    <w:p w14:paraId="426E6225" w14:textId="7CCAEDB9" w:rsidR="00C514FF" w:rsidRPr="00E67C09" w:rsidRDefault="00CA67E6" w:rsidP="00CA67E6">
      <w:pPr>
        <w:pStyle w:val="a3"/>
        <w:ind w:leftChars="472" w:left="991" w:firstLineChars="203" w:firstLine="426"/>
        <w:rPr>
          <w:rFonts w:ascii="宋体" w:hAnsi="宋体"/>
          <w:b/>
          <w:color w:val="000000"/>
        </w:rPr>
      </w:pPr>
      <w:r w:rsidRPr="00E67C09">
        <w:rPr>
          <w:rFonts w:asciiTheme="minorEastAsia" w:eastAsiaTheme="minorEastAsia" w:hAnsiTheme="minorEastAsia" w:hint="eastAsia"/>
          <w:szCs w:val="21"/>
        </w:rPr>
        <w:t>对是否医学必需由保险人根据客观、审慎、合理的原则进行审核；</w:t>
      </w:r>
      <w:r w:rsidRPr="00E67C09">
        <w:rPr>
          <w:rFonts w:asciiTheme="minorEastAsia" w:eastAsiaTheme="minorEastAsia" w:hAnsiTheme="minorEastAsia" w:hint="eastAsia"/>
          <w:b/>
          <w:szCs w:val="21"/>
        </w:rPr>
        <w:t>如果被保险人对审核结果有不同意见，可由双方认同的权威医学机构或者权威医学专家进行审核鉴定。</w:t>
      </w:r>
    </w:p>
    <w:p w14:paraId="6A1E657A" w14:textId="33E28C3A" w:rsidR="00AE26A5" w:rsidRPr="00E67C09" w:rsidRDefault="00484E84" w:rsidP="00AE26A5">
      <w:pPr>
        <w:tabs>
          <w:tab w:val="left" w:pos="993"/>
        </w:tabs>
        <w:outlineLvl w:val="1"/>
        <w:rPr>
          <w:rFonts w:ascii="宋体" w:hAnsi="宋体" w:cs="宋体"/>
          <w:b/>
          <w:bCs/>
          <w:kern w:val="28"/>
        </w:rPr>
      </w:pPr>
      <w:r>
        <w:rPr>
          <w:rFonts w:ascii="宋体" w:hAnsi="宋体" w:cs="宋体"/>
          <w:b/>
          <w:bCs/>
          <w:kern w:val="28"/>
        </w:rPr>
        <w:t>4.6</w:t>
      </w:r>
      <w:r w:rsidR="00AE26A5" w:rsidRPr="00E67C09">
        <w:rPr>
          <w:rFonts w:ascii="宋体" w:hAnsi="宋体" w:cs="宋体"/>
          <w:b/>
          <w:bCs/>
          <w:kern w:val="28"/>
        </w:rPr>
        <w:tab/>
      </w:r>
      <w:r w:rsidR="00AE26A5" w:rsidRPr="00E67C09">
        <w:rPr>
          <w:rFonts w:ascii="宋体" w:hAnsi="宋体" w:cs="宋体" w:hint="eastAsia"/>
          <w:b/>
          <w:bCs/>
          <w:kern w:val="28"/>
        </w:rPr>
        <w:t>社会基本医疗保险</w:t>
      </w:r>
    </w:p>
    <w:p w14:paraId="2B27E9AD" w14:textId="3FB8F035" w:rsidR="00AE26A5" w:rsidRPr="00E67C09" w:rsidRDefault="00CA67E6" w:rsidP="00AE26A5">
      <w:pPr>
        <w:pStyle w:val="a3"/>
        <w:ind w:leftChars="472" w:left="991" w:firstLineChars="202" w:firstLine="424"/>
        <w:rPr>
          <w:rFonts w:ascii="宋体" w:hAnsi="宋体"/>
          <w:color w:val="000000"/>
        </w:rPr>
      </w:pPr>
      <w:r w:rsidRPr="00E67C09">
        <w:rPr>
          <w:rFonts w:asciiTheme="minorEastAsia" w:eastAsiaTheme="minorEastAsia" w:hAnsiTheme="minorEastAsia" w:hint="eastAsia"/>
          <w:szCs w:val="21"/>
        </w:rPr>
        <w:t>指国家最新修订颁布的《社会保险法》规定的基本医疗保险，包括职工基本医疗保险、城镇居民基本医疗保险、新型农村合作医疗等政府举办的基本医疗保险</w:t>
      </w:r>
      <w:r w:rsidR="00AE26A5" w:rsidRPr="00E67C09">
        <w:rPr>
          <w:rFonts w:ascii="宋体" w:hAnsi="宋体" w:hint="eastAsia"/>
          <w:color w:val="000000"/>
        </w:rPr>
        <w:t>。</w:t>
      </w:r>
    </w:p>
    <w:p w14:paraId="7707B772" w14:textId="6B016123" w:rsidR="00841E2E" w:rsidRPr="00841E2E" w:rsidRDefault="00841E2E" w:rsidP="00841E2E">
      <w:pPr>
        <w:pStyle w:val="2"/>
        <w:tabs>
          <w:tab w:val="clear" w:pos="1050"/>
          <w:tab w:val="left" w:pos="993"/>
        </w:tabs>
      </w:pPr>
      <w:bookmarkStart w:id="12" w:name="_4.4_猝死"/>
      <w:bookmarkEnd w:id="12"/>
      <w:r>
        <w:rPr>
          <w:rFonts w:hint="eastAsia"/>
        </w:rPr>
        <w:t>4.7</w:t>
      </w:r>
      <w:r w:rsidRPr="00E67C09">
        <w:rPr>
          <w:rFonts w:hint="eastAsia"/>
        </w:rPr>
        <w:tab/>
      </w:r>
      <w:r w:rsidRPr="00841E2E">
        <w:rPr>
          <w:rFonts w:hint="eastAsia"/>
        </w:rPr>
        <w:t>感染艾滋病病毒或患艾滋病</w:t>
      </w:r>
    </w:p>
    <w:p w14:paraId="4E80735B" w14:textId="7E157783" w:rsidR="00C825CE" w:rsidRPr="00C825CE" w:rsidRDefault="00C825CE" w:rsidP="00841E2E">
      <w:pPr>
        <w:ind w:leftChars="450" w:left="945" w:firstLineChars="200" w:firstLine="420"/>
        <w:rPr>
          <w:rFonts w:asciiTheme="minorEastAsia" w:eastAsiaTheme="minorEastAsia" w:hAnsiTheme="minorEastAsia"/>
          <w:szCs w:val="21"/>
        </w:rPr>
      </w:pPr>
      <w:r w:rsidRPr="00C825CE">
        <w:rPr>
          <w:rFonts w:asciiTheme="minorEastAsia" w:eastAsiaTheme="minorEastAsia" w:hAnsiTheme="minorEastAsia"/>
          <w:szCs w:val="21"/>
        </w:rPr>
        <w:t>艾滋病病毒指人类免疫缺陷病毒，英文缩写为HIV。艾滋病指人类免疫缺陷病毒引起的获得性免疫缺陷综合征，英文缩写为AIDS。</w:t>
      </w:r>
    </w:p>
    <w:p w14:paraId="30D63942" w14:textId="77777777" w:rsidR="00C825CE" w:rsidRPr="00C825CE" w:rsidRDefault="00C825CE" w:rsidP="00841E2E">
      <w:pPr>
        <w:ind w:leftChars="450" w:left="945" w:firstLineChars="200" w:firstLine="420"/>
        <w:rPr>
          <w:rFonts w:asciiTheme="minorEastAsia" w:eastAsiaTheme="minorEastAsia" w:hAnsiTheme="minorEastAsia"/>
          <w:szCs w:val="21"/>
        </w:rPr>
      </w:pPr>
      <w:r w:rsidRPr="00C825CE">
        <w:rPr>
          <w:rFonts w:asciiTheme="minorEastAsia" w:eastAsiaTheme="minorEastAsia" w:hAnsiTheme="minorEastAsia"/>
          <w:szCs w:val="21"/>
        </w:rPr>
        <w:t>在人体血液或其它样本中检测到艾滋病病毒或其抗体呈阳性，没有出现临床症状或体征的，为感染艾滋病病毒；如果同时出现了明显临床症状或体征的，为患艾滋病</w:t>
      </w:r>
      <w:r w:rsidRPr="00C825CE">
        <w:rPr>
          <w:rFonts w:asciiTheme="minorEastAsia" w:eastAsiaTheme="minorEastAsia" w:hAnsiTheme="minorEastAsia" w:hint="eastAsia"/>
          <w:szCs w:val="21"/>
        </w:rPr>
        <w:t>。</w:t>
      </w:r>
    </w:p>
    <w:p w14:paraId="54EA7D49" w14:textId="0C93C13C" w:rsidR="00D25CFC" w:rsidRPr="00B44DC4" w:rsidRDefault="00D25CFC" w:rsidP="00E061E4">
      <w:pPr>
        <w:pStyle w:val="2"/>
        <w:tabs>
          <w:tab w:val="clear" w:pos="1050"/>
          <w:tab w:val="left" w:pos="993"/>
        </w:tabs>
        <w:rPr>
          <w:color w:val="auto"/>
        </w:rPr>
      </w:pPr>
      <w:r w:rsidRPr="00B44DC4">
        <w:rPr>
          <w:color w:val="auto"/>
        </w:rPr>
        <w:t>4</w:t>
      </w:r>
      <w:r w:rsidRPr="00B44DC4">
        <w:rPr>
          <w:rFonts w:hint="eastAsia"/>
          <w:color w:val="auto"/>
        </w:rPr>
        <w:t>.</w:t>
      </w:r>
      <w:r w:rsidR="00D9344D" w:rsidRPr="00B44DC4">
        <w:rPr>
          <w:color w:val="auto"/>
        </w:rPr>
        <w:t>8</w:t>
      </w:r>
      <w:r w:rsidRPr="00B44DC4">
        <w:rPr>
          <w:rFonts w:hint="eastAsia"/>
          <w:color w:val="auto"/>
        </w:rPr>
        <w:tab/>
        <w:t>高风险运动</w:t>
      </w:r>
    </w:p>
    <w:p w14:paraId="7359BB7C" w14:textId="0C895BCF" w:rsidR="00CA67E6" w:rsidRPr="00E67C09" w:rsidRDefault="00CA67E6" w:rsidP="00CA67E6">
      <w:pPr>
        <w:pStyle w:val="a3"/>
        <w:ind w:leftChars="472" w:left="991"/>
        <w:rPr>
          <w:rFonts w:asciiTheme="minorEastAsia" w:eastAsiaTheme="minorEastAsia" w:hAnsiTheme="minorEastAsia"/>
          <w:szCs w:val="21"/>
        </w:rPr>
      </w:pPr>
      <w:bookmarkStart w:id="13" w:name="_4.5_酒后驾驶"/>
      <w:bookmarkEnd w:id="13"/>
      <w:r w:rsidRPr="00E67C09">
        <w:rPr>
          <w:rFonts w:asciiTheme="minorEastAsia" w:eastAsiaTheme="minorEastAsia" w:hAnsiTheme="minorEastAsia"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sidRPr="00E67C09">
        <w:rPr>
          <w:rFonts w:asciiTheme="minorEastAsia" w:eastAsiaTheme="minorEastAsia" w:hAnsiTheme="minorEastAsia"/>
          <w:szCs w:val="21"/>
        </w:rPr>
        <w:t>：</w:t>
      </w:r>
    </w:p>
    <w:p w14:paraId="547A6F6B" w14:textId="77777777" w:rsidR="00CA67E6"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（1）潜水：</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指以辅助呼吸器材在江、河、湖、海、水库、运河等水域进行的水下运动，但穿着救生衣在水面进行的浮</w:t>
      </w:r>
      <w:proofErr w:type="gramStart"/>
      <w:r w:rsidRPr="00E67C09">
        <w:rPr>
          <w:rFonts w:asciiTheme="minorEastAsia" w:eastAsiaTheme="minorEastAsia" w:hAnsiTheme="minorEastAsia" w:hint="eastAsia"/>
          <w:szCs w:val="21"/>
        </w:rPr>
        <w:t>潜活动</w:t>
      </w:r>
      <w:proofErr w:type="gramEnd"/>
      <w:r w:rsidRPr="00E67C09">
        <w:rPr>
          <w:rFonts w:asciiTheme="minorEastAsia" w:eastAsiaTheme="minorEastAsia" w:hAnsiTheme="minorEastAsia" w:hint="eastAsia"/>
          <w:szCs w:val="21"/>
        </w:rPr>
        <w:t>除外。</w:t>
      </w:r>
    </w:p>
    <w:p w14:paraId="781140F2" w14:textId="77777777" w:rsidR="00CA67E6"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（2）热气球运动：</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指乘坐热气球升空飞行的体育活动。</w:t>
      </w:r>
    </w:p>
    <w:p w14:paraId="48F58564" w14:textId="77777777" w:rsidR="00CA67E6"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（3）攀岩运动：</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指以攀登悬崖、楼宇外墙、人造悬崖、冰崖、冰山等运动。</w:t>
      </w:r>
    </w:p>
    <w:p w14:paraId="0E0B2260" w14:textId="77777777" w:rsidR="00CA67E6"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（4）探险活动：</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指明知在某种特定的自然条件下有失去生命或使身体受到伤害的危险，而故意使自己置身其中的行为。如江河漂流、非固定路线徒步、徒步穿越沙漠或人迹罕至的原始森林等活动。</w:t>
      </w:r>
    </w:p>
    <w:p w14:paraId="5C327692" w14:textId="77777777" w:rsidR="00CA67E6"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（5）武术比赛：</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指两人或两人以上对抗性柔道、空手道、跆拳道、散打、拳击等各种拳术及各种使用器械的对抗性比赛。</w:t>
      </w:r>
    </w:p>
    <w:p w14:paraId="1B7C2800" w14:textId="6EDBBE2F" w:rsidR="009D7A74" w:rsidRPr="00E67C09" w:rsidRDefault="00CA67E6" w:rsidP="00BA0503">
      <w:pPr>
        <w:pStyle w:val="a3"/>
        <w:ind w:leftChars="650" w:left="3255" w:hangingChars="900" w:hanging="1890"/>
        <w:rPr>
          <w:rFonts w:asciiTheme="minorEastAsia" w:eastAsiaTheme="minorEastAsia" w:hAnsiTheme="minorEastAsia"/>
          <w:szCs w:val="21"/>
        </w:rPr>
      </w:pPr>
      <w:r w:rsidRPr="00E67C09">
        <w:rPr>
          <w:rFonts w:asciiTheme="minorEastAsia" w:eastAsiaTheme="minorEastAsia" w:hAnsiTheme="minorEastAsia" w:hint="eastAsia"/>
          <w:szCs w:val="21"/>
        </w:rPr>
        <w:t>（6）特技：</w:t>
      </w:r>
      <w:r w:rsidRPr="00E67C09">
        <w:rPr>
          <w:rFonts w:asciiTheme="minorEastAsia" w:eastAsiaTheme="minorEastAsia" w:hAnsiTheme="minorEastAsia"/>
          <w:szCs w:val="21"/>
        </w:rPr>
        <w:tab/>
      </w:r>
      <w:r w:rsidRPr="00E67C09">
        <w:rPr>
          <w:rFonts w:asciiTheme="minorEastAsia" w:eastAsiaTheme="minorEastAsia" w:hAnsiTheme="minorEastAsia" w:hint="eastAsia"/>
          <w:szCs w:val="21"/>
        </w:rPr>
        <w:t>指从事马术、杂技、驯兽等特殊技能</w:t>
      </w:r>
      <w:r w:rsidR="009D7A74" w:rsidRPr="00E67C09">
        <w:rPr>
          <w:rFonts w:asciiTheme="minorEastAsia" w:eastAsiaTheme="minorEastAsia" w:hAnsiTheme="minorEastAsia" w:hint="eastAsia"/>
          <w:szCs w:val="21"/>
        </w:rPr>
        <w:t>。</w:t>
      </w:r>
    </w:p>
    <w:p w14:paraId="6E7E7737" w14:textId="1FB27A1C" w:rsidR="00D25CFC" w:rsidRPr="00E67C09" w:rsidRDefault="00D25CFC" w:rsidP="00E061E4">
      <w:pPr>
        <w:pStyle w:val="2"/>
        <w:tabs>
          <w:tab w:val="clear" w:pos="1050"/>
          <w:tab w:val="left" w:pos="993"/>
        </w:tabs>
        <w:rPr>
          <w:rStyle w:val="af0"/>
          <w:color w:val="auto"/>
          <w:u w:val="none"/>
        </w:rPr>
      </w:pPr>
      <w:r w:rsidRPr="00B44DC4">
        <w:rPr>
          <w:rStyle w:val="af0"/>
          <w:color w:val="auto"/>
          <w:u w:val="none"/>
        </w:rPr>
        <w:t>4</w:t>
      </w:r>
      <w:r w:rsidRPr="00B44DC4">
        <w:rPr>
          <w:rStyle w:val="af0"/>
          <w:rFonts w:hint="eastAsia"/>
          <w:color w:val="auto"/>
          <w:u w:val="none"/>
        </w:rPr>
        <w:t>.</w:t>
      </w:r>
      <w:r w:rsidR="00D9344D" w:rsidRPr="00B44DC4">
        <w:rPr>
          <w:rStyle w:val="af0"/>
          <w:color w:val="auto"/>
          <w:u w:val="none"/>
        </w:rPr>
        <w:t>9</w:t>
      </w:r>
      <w:r w:rsidRPr="00B44DC4">
        <w:rPr>
          <w:rStyle w:val="af0"/>
          <w:rFonts w:hint="eastAsia"/>
          <w:color w:val="auto"/>
          <w:u w:val="none"/>
        </w:rPr>
        <w:tab/>
        <w:t>酒后驾驶</w:t>
      </w:r>
    </w:p>
    <w:p w14:paraId="04B0585E" w14:textId="77777777" w:rsidR="00D25CFC" w:rsidRPr="00E67C09" w:rsidRDefault="00D25CFC" w:rsidP="005D704D">
      <w:pPr>
        <w:pStyle w:val="a3"/>
        <w:ind w:leftChars="472" w:left="991"/>
        <w:rPr>
          <w:rFonts w:ascii="宋体" w:hAnsi="宋体"/>
          <w:szCs w:val="21"/>
        </w:rPr>
      </w:pPr>
      <w:r w:rsidRPr="00E67C09">
        <w:rPr>
          <w:rFonts w:ascii="宋体" w:hAnsi="宋体" w:hint="eastAsia"/>
          <w:szCs w:val="21"/>
        </w:rPr>
        <w:t>指经检测或者鉴定，发生事故时车辆驾驶人员每百毫升血液中的酒精含量达到或者超过一定的标准，公安机关交通管理部门依据《道路交通安全法》的规定认定为饮酒后驾驶或者醉酒后驾驶。</w:t>
      </w:r>
    </w:p>
    <w:p w14:paraId="7C3ACA76" w14:textId="5413DE17" w:rsidR="00475378" w:rsidRPr="00E67C09" w:rsidRDefault="00475378" w:rsidP="00E061E4">
      <w:pPr>
        <w:pStyle w:val="2"/>
        <w:tabs>
          <w:tab w:val="clear" w:pos="1050"/>
          <w:tab w:val="left" w:pos="993"/>
        </w:tabs>
        <w:rPr>
          <w:rStyle w:val="af0"/>
          <w:color w:val="auto"/>
          <w:u w:val="none"/>
        </w:rPr>
      </w:pPr>
      <w:bookmarkStart w:id="14" w:name="_4.6_无有效驾驶证"/>
      <w:bookmarkEnd w:id="14"/>
      <w:r w:rsidRPr="00E67C09">
        <w:rPr>
          <w:rStyle w:val="af0"/>
          <w:rFonts w:hint="eastAsia"/>
          <w:color w:val="auto"/>
          <w:u w:val="none"/>
        </w:rPr>
        <w:t>4.</w:t>
      </w:r>
      <w:r w:rsidR="00D9344D">
        <w:rPr>
          <w:rStyle w:val="af0"/>
          <w:color w:val="auto"/>
          <w:u w:val="none"/>
        </w:rPr>
        <w:t>10</w:t>
      </w:r>
      <w:r w:rsidRPr="00E67C09">
        <w:rPr>
          <w:rStyle w:val="af0"/>
          <w:rFonts w:hint="eastAsia"/>
          <w:color w:val="auto"/>
          <w:u w:val="none"/>
        </w:rPr>
        <w:tab/>
        <w:t>无有效驾驶证</w:t>
      </w:r>
    </w:p>
    <w:p w14:paraId="76761989" w14:textId="77777777" w:rsidR="00475378" w:rsidRPr="00E67C09" w:rsidRDefault="00475378" w:rsidP="005D704D">
      <w:pPr>
        <w:pStyle w:val="a3"/>
        <w:ind w:leftChars="472" w:left="991"/>
        <w:rPr>
          <w:rFonts w:ascii="宋体" w:hAnsi="宋体"/>
          <w:szCs w:val="21"/>
        </w:rPr>
      </w:pPr>
      <w:r w:rsidRPr="00E67C09">
        <w:rPr>
          <w:rFonts w:ascii="宋体" w:hAnsi="宋体" w:hint="eastAsia"/>
          <w:szCs w:val="21"/>
        </w:rPr>
        <w:t>被保险人存在下列情形之一：</w:t>
      </w:r>
    </w:p>
    <w:p w14:paraId="2BBE8299" w14:textId="2628BBB1"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无驾驶证或驾驶证有效期已届满；</w:t>
      </w:r>
    </w:p>
    <w:p w14:paraId="46A4FBBA" w14:textId="55C9D1A7"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驾驶的机动车与驾驶证载明的准驾车型不符；</w:t>
      </w:r>
    </w:p>
    <w:p w14:paraId="4259E7BC" w14:textId="3A7CDBE5"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实习期内驾驶公共汽车、营运客车或者载有爆炸物品、易燃易爆化学物品、剧毒或者放射性等危险物品的机动车，实习期内驾驶的机动车牵引挂车；</w:t>
      </w:r>
    </w:p>
    <w:p w14:paraId="0E1BF6FC" w14:textId="630CAD11"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持未按规定审验的驾驶证，以及在暂扣、扣留、吊销、注销驾驶证期</w:t>
      </w:r>
      <w:r w:rsidRPr="00E67C09">
        <w:rPr>
          <w:rFonts w:ascii="宋体" w:hAnsi="宋体" w:hint="eastAsia"/>
          <w:szCs w:val="21"/>
        </w:rPr>
        <w:lastRenderedPageBreak/>
        <w:t>间驾驶机动车；</w:t>
      </w:r>
    </w:p>
    <w:p w14:paraId="61DED34C" w14:textId="78584CF3"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使用各种专用机械车、特种车的人员无国家有关部门核发的有效操作证，驾驶营业性客车的驾驶人无国家有关部门核发的有效资格证书；</w:t>
      </w:r>
    </w:p>
    <w:p w14:paraId="3C5CFBD4" w14:textId="6E8CF611" w:rsidR="00475378" w:rsidRPr="00E67C09" w:rsidRDefault="00475378" w:rsidP="00CA67E6">
      <w:pPr>
        <w:pStyle w:val="a3"/>
        <w:numPr>
          <w:ilvl w:val="0"/>
          <w:numId w:val="11"/>
        </w:numPr>
        <w:ind w:leftChars="650" w:left="2045" w:firstLineChars="0" w:hanging="680"/>
        <w:rPr>
          <w:rFonts w:ascii="宋体" w:hAnsi="宋体"/>
          <w:szCs w:val="21"/>
        </w:rPr>
      </w:pPr>
      <w:r w:rsidRPr="00E67C09">
        <w:rPr>
          <w:rFonts w:ascii="宋体" w:hAnsi="宋体" w:hint="eastAsia"/>
          <w:szCs w:val="21"/>
        </w:rPr>
        <w:t>依照法律法规或公安机关交通管理部门有关规定不允许驾驶机动车的其他情况下驾车。</w:t>
      </w:r>
    </w:p>
    <w:p w14:paraId="5635B919" w14:textId="24689434" w:rsidR="00D25CFC" w:rsidRPr="00E67C09" w:rsidRDefault="00D9344D" w:rsidP="005D704D">
      <w:pPr>
        <w:pStyle w:val="2"/>
        <w:tabs>
          <w:tab w:val="clear" w:pos="1050"/>
          <w:tab w:val="left" w:pos="993"/>
        </w:tabs>
        <w:rPr>
          <w:color w:val="auto"/>
        </w:rPr>
      </w:pPr>
      <w:bookmarkStart w:id="15" w:name="_4.7_无有效行驶证"/>
      <w:bookmarkEnd w:id="15"/>
      <w:r w:rsidRPr="00B44DC4">
        <w:rPr>
          <w:color w:val="auto"/>
        </w:rPr>
        <w:t>4.11</w:t>
      </w:r>
      <w:r w:rsidR="00D25CFC" w:rsidRPr="00B44DC4">
        <w:rPr>
          <w:rFonts w:hint="eastAsia"/>
          <w:color w:val="auto"/>
        </w:rPr>
        <w:tab/>
        <w:t>无有效行驶证</w:t>
      </w:r>
    </w:p>
    <w:p w14:paraId="6BFB90B5" w14:textId="12AE04D0" w:rsidR="00D25CFC" w:rsidRPr="00E67C09" w:rsidRDefault="00D25CFC" w:rsidP="005D704D">
      <w:pPr>
        <w:pStyle w:val="a3"/>
        <w:ind w:leftChars="472" w:left="991"/>
        <w:rPr>
          <w:rFonts w:ascii="宋体" w:hAnsi="宋体"/>
          <w:szCs w:val="21"/>
        </w:rPr>
      </w:pPr>
      <w:r w:rsidRPr="00E67C09">
        <w:rPr>
          <w:rFonts w:ascii="宋体" w:hAnsi="宋体" w:hint="eastAsia"/>
          <w:szCs w:val="21"/>
        </w:rPr>
        <w:t>发生保险事故时被保险人驾驶的机动车无公安机关交通管理部门、农机部门等政府管理部门核发的行驶证或号牌，或行驶证不在有效期内，或该机动车未按规定检验或检验不合格。</w:t>
      </w:r>
      <w:bookmarkStart w:id="16" w:name="_4.8_保险金申请人"/>
      <w:bookmarkEnd w:id="16"/>
    </w:p>
    <w:p w14:paraId="50F214B5" w14:textId="38668ADC" w:rsidR="00037B22" w:rsidRPr="00E67C09" w:rsidRDefault="00D9344D" w:rsidP="00037B22">
      <w:pPr>
        <w:pStyle w:val="2"/>
        <w:tabs>
          <w:tab w:val="clear" w:pos="1050"/>
          <w:tab w:val="left" w:pos="993"/>
        </w:tabs>
      </w:pPr>
      <w:r>
        <w:rPr>
          <w:rFonts w:hint="eastAsia"/>
        </w:rPr>
        <w:t>4.12</w:t>
      </w:r>
      <w:r w:rsidR="00037B22" w:rsidRPr="00E67C09">
        <w:rPr>
          <w:rFonts w:hint="eastAsia"/>
        </w:rPr>
        <w:tab/>
        <w:t>猝死</w:t>
      </w:r>
    </w:p>
    <w:p w14:paraId="72113666" w14:textId="77777777" w:rsidR="00037B22" w:rsidRPr="00E67C09" w:rsidRDefault="00037B22" w:rsidP="00037B22">
      <w:pPr>
        <w:pStyle w:val="a3"/>
        <w:ind w:leftChars="472" w:left="991"/>
        <w:rPr>
          <w:rFonts w:asciiTheme="minorEastAsia" w:eastAsiaTheme="minorEastAsia" w:hAnsiTheme="minorEastAsia"/>
          <w:szCs w:val="21"/>
        </w:rPr>
      </w:pPr>
      <w:r w:rsidRPr="00E67C09">
        <w:rPr>
          <w:rFonts w:asciiTheme="minorEastAsia" w:eastAsiaTheme="minorEastAsia" w:hAnsiTheme="minorEastAsia" w:hint="eastAsia"/>
          <w:szCs w:val="21"/>
        </w:rPr>
        <w:t>指由潜在疾病、身体机能障碍或其他非外来性原因所导致的、在出现急性症状后发生的突然死亡，以医院的诊断或公安、司法机关的鉴定为准。</w:t>
      </w:r>
    </w:p>
    <w:p w14:paraId="0652FF8C" w14:textId="428D9725" w:rsidR="00DC7265" w:rsidRPr="00E67C09" w:rsidRDefault="00C514FF" w:rsidP="00DC7265">
      <w:pPr>
        <w:pStyle w:val="2"/>
        <w:tabs>
          <w:tab w:val="clear" w:pos="1050"/>
          <w:tab w:val="left" w:pos="993"/>
        </w:tabs>
        <w:rPr>
          <w:rStyle w:val="af0"/>
          <w:color w:val="auto"/>
          <w:u w:val="none"/>
        </w:rPr>
      </w:pPr>
      <w:r w:rsidRPr="00E67C09">
        <w:rPr>
          <w:rStyle w:val="af0"/>
          <w:color w:val="auto"/>
          <w:u w:val="none"/>
        </w:rPr>
        <w:t>4.1</w:t>
      </w:r>
      <w:r w:rsidR="00D9344D">
        <w:rPr>
          <w:rStyle w:val="af0"/>
          <w:color w:val="auto"/>
          <w:u w:val="none"/>
        </w:rPr>
        <w:t>3</w:t>
      </w:r>
      <w:r w:rsidR="00DC7265" w:rsidRPr="00E67C09">
        <w:rPr>
          <w:rStyle w:val="af0"/>
          <w:rFonts w:hint="eastAsia"/>
          <w:color w:val="auto"/>
          <w:u w:val="none"/>
        </w:rPr>
        <w:tab/>
      </w:r>
      <w:proofErr w:type="gramStart"/>
      <w:r w:rsidR="00DC7265" w:rsidRPr="00E67C09">
        <w:rPr>
          <w:rStyle w:val="af0"/>
          <w:rFonts w:hint="eastAsia"/>
          <w:color w:val="auto"/>
          <w:u w:val="none"/>
        </w:rPr>
        <w:t>挂床住院</w:t>
      </w:r>
      <w:proofErr w:type="gramEnd"/>
    </w:p>
    <w:p w14:paraId="7A1980B1" w14:textId="50DAE8E4" w:rsidR="00DC7265" w:rsidRPr="00E67C09" w:rsidRDefault="00DC7265" w:rsidP="00DC7265">
      <w:pPr>
        <w:pStyle w:val="a3"/>
        <w:ind w:leftChars="472" w:left="991" w:firstLineChars="203" w:firstLine="426"/>
        <w:rPr>
          <w:rFonts w:asciiTheme="minorEastAsia" w:eastAsiaTheme="minorEastAsia" w:hAnsiTheme="minorEastAsia"/>
          <w:szCs w:val="21"/>
        </w:rPr>
      </w:pPr>
      <w:proofErr w:type="gramStart"/>
      <w:r w:rsidRPr="00E67C09">
        <w:rPr>
          <w:rFonts w:asciiTheme="minorEastAsia" w:eastAsiaTheme="minorEastAsia" w:hAnsiTheme="minorEastAsia" w:hint="eastAsia"/>
          <w:szCs w:val="21"/>
        </w:rPr>
        <w:t>挂床住院指办理</w:t>
      </w:r>
      <w:proofErr w:type="gramEnd"/>
      <w:r w:rsidRPr="00E67C09">
        <w:rPr>
          <w:rFonts w:asciiTheme="minorEastAsia" w:eastAsiaTheme="minorEastAsia" w:hAnsiTheme="minorEastAsia" w:hint="eastAsia"/>
          <w:szCs w:val="21"/>
        </w:rPr>
        <w:t>正式住院手续的被保险人，在住院期间</w:t>
      </w:r>
      <w:proofErr w:type="gramStart"/>
      <w:r w:rsidRPr="00E67C09">
        <w:rPr>
          <w:rFonts w:asciiTheme="minorEastAsia" w:eastAsiaTheme="minorEastAsia" w:hAnsiTheme="minorEastAsia" w:hint="eastAsia"/>
          <w:szCs w:val="21"/>
        </w:rPr>
        <w:t>每日非</w:t>
      </w:r>
      <w:proofErr w:type="gramEnd"/>
      <w:r w:rsidRPr="00E67C09">
        <w:rPr>
          <w:rFonts w:asciiTheme="minorEastAsia" w:eastAsiaTheme="minorEastAsia" w:hAnsiTheme="minorEastAsia" w:hint="eastAsia"/>
          <w:szCs w:val="21"/>
        </w:rPr>
        <w:t>24小时在床、在院，包括在住院期间连续若干日无任何治疗，只发生护理费、诊疗费、床位费的情况。</w:t>
      </w:r>
    </w:p>
    <w:p w14:paraId="2AF3D52C" w14:textId="36651D9D" w:rsidR="00D27D53" w:rsidRPr="00E67C09" w:rsidRDefault="00D9344D" w:rsidP="00D27D53">
      <w:pPr>
        <w:keepNext/>
        <w:keepLines/>
        <w:tabs>
          <w:tab w:val="left" w:pos="945"/>
        </w:tabs>
        <w:outlineLvl w:val="1"/>
        <w:rPr>
          <w:rFonts w:ascii="宋体" w:hAnsi="宋体" w:cs="宋体"/>
          <w:b/>
          <w:bCs/>
          <w:color w:val="FF0000"/>
          <w:szCs w:val="21"/>
        </w:rPr>
      </w:pPr>
      <w:r>
        <w:rPr>
          <w:rFonts w:ascii="宋体" w:hAnsi="宋体" w:cs="宋体"/>
          <w:b/>
          <w:bCs/>
          <w:szCs w:val="21"/>
        </w:rPr>
        <w:t>4.14</w:t>
      </w:r>
      <w:r w:rsidR="00D27D53" w:rsidRPr="00E67C09">
        <w:rPr>
          <w:rFonts w:ascii="宋体" w:hAnsi="宋体" w:cs="宋体"/>
          <w:b/>
          <w:bCs/>
          <w:szCs w:val="21"/>
        </w:rPr>
        <w:tab/>
      </w:r>
      <w:r w:rsidR="00D27D53" w:rsidRPr="00E67C09">
        <w:rPr>
          <w:rFonts w:ascii="宋体" w:hAnsi="宋体" w:cs="宋体" w:hint="eastAsia"/>
          <w:b/>
          <w:bCs/>
          <w:szCs w:val="21"/>
        </w:rPr>
        <w:t>保险金申请人</w:t>
      </w:r>
    </w:p>
    <w:p w14:paraId="4B4F7375" w14:textId="50E9DA36" w:rsidR="00E8522D" w:rsidRPr="00E4154C" w:rsidRDefault="002110D9" w:rsidP="00E8522D">
      <w:pPr>
        <w:pStyle w:val="a3"/>
        <w:ind w:leftChars="450" w:left="945"/>
        <w:rPr>
          <w:rStyle w:val="af0"/>
          <w:color w:val="auto"/>
          <w:u w:val="none"/>
        </w:rPr>
      </w:pPr>
      <w:r>
        <w:rPr>
          <w:rStyle w:val="af0"/>
          <w:rFonts w:hint="eastAsia"/>
          <w:color w:val="auto"/>
          <w:u w:val="none"/>
        </w:rPr>
        <w:t>本附加</w:t>
      </w:r>
      <w:proofErr w:type="gramStart"/>
      <w:r>
        <w:rPr>
          <w:rStyle w:val="af0"/>
          <w:rFonts w:hint="eastAsia"/>
          <w:color w:val="auto"/>
          <w:u w:val="none"/>
        </w:rPr>
        <w:t>险</w:t>
      </w:r>
      <w:r w:rsidR="00E8522D" w:rsidRPr="00E67C09">
        <w:rPr>
          <w:rStyle w:val="af0"/>
          <w:color w:val="auto"/>
          <w:u w:val="none"/>
        </w:rPr>
        <w:t>合同</w:t>
      </w:r>
      <w:proofErr w:type="gramEnd"/>
      <w:r w:rsidR="00E8522D" w:rsidRPr="00E67C09">
        <w:rPr>
          <w:rStyle w:val="af0"/>
          <w:color w:val="auto"/>
          <w:u w:val="none"/>
        </w:rPr>
        <w:t>的</w:t>
      </w:r>
      <w:r w:rsidR="00E8522D" w:rsidRPr="00E67C09">
        <w:rPr>
          <w:rStyle w:val="af0"/>
          <w:rFonts w:hint="eastAsia"/>
          <w:color w:val="auto"/>
          <w:u w:val="none"/>
        </w:rPr>
        <w:t>保险金</w:t>
      </w:r>
      <w:r w:rsidR="00E8522D" w:rsidRPr="00E67C09">
        <w:rPr>
          <w:rStyle w:val="af0"/>
          <w:color w:val="auto"/>
          <w:u w:val="none"/>
        </w:rPr>
        <w:t>申请人</w:t>
      </w:r>
      <w:r w:rsidR="00E8522D" w:rsidRPr="00E67C09">
        <w:rPr>
          <w:rStyle w:val="af0"/>
          <w:rFonts w:hint="eastAsia"/>
          <w:color w:val="auto"/>
          <w:u w:val="none"/>
        </w:rPr>
        <w:t>是</w:t>
      </w:r>
      <w:r w:rsidR="00E8522D" w:rsidRPr="00E67C09">
        <w:rPr>
          <w:rStyle w:val="af0"/>
          <w:color w:val="auto"/>
          <w:u w:val="none"/>
        </w:rPr>
        <w:t>指被保险人本人。</w:t>
      </w:r>
    </w:p>
    <w:p w14:paraId="5302BC04" w14:textId="77777777" w:rsidR="00D27D53" w:rsidRPr="00D27D53" w:rsidRDefault="00D27D53" w:rsidP="00D27D53">
      <w:pPr>
        <w:pStyle w:val="a3"/>
        <w:ind w:leftChars="0" w:left="0" w:firstLineChars="0" w:firstLine="0"/>
        <w:rPr>
          <w:rFonts w:asciiTheme="minorEastAsia" w:eastAsiaTheme="minorEastAsia" w:hAnsiTheme="minorEastAsia"/>
          <w:szCs w:val="21"/>
        </w:rPr>
      </w:pPr>
      <w:bookmarkStart w:id="17" w:name="_4.6_高风险运动"/>
      <w:bookmarkStart w:id="18" w:name="_4.9_既往症"/>
      <w:bookmarkEnd w:id="17"/>
      <w:bookmarkEnd w:id="18"/>
    </w:p>
    <w:sectPr w:rsidR="00D27D53" w:rsidRPr="00D27D53">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4ACB2" w16cid:durableId="220F9589"/>
  <w16cid:commentId w16cid:paraId="3C720B0F" w16cid:durableId="220F958A"/>
  <w16cid:commentId w16cid:paraId="146292DA" w16cid:durableId="220F958B"/>
  <w16cid:commentId w16cid:paraId="68978FFD" w16cid:durableId="220F958C"/>
  <w16cid:commentId w16cid:paraId="46795F50" w16cid:durableId="220F958D"/>
  <w16cid:commentId w16cid:paraId="394A4CDD" w16cid:durableId="220F958E"/>
  <w16cid:commentId w16cid:paraId="1A9558DC" w16cid:durableId="220F958F"/>
  <w16cid:commentId w16cid:paraId="277E9202" w16cid:durableId="220F9590"/>
  <w16cid:commentId w16cid:paraId="1D289E93" w16cid:durableId="220F9591"/>
  <w16cid:commentId w16cid:paraId="40786171" w16cid:durableId="220F9592"/>
  <w16cid:commentId w16cid:paraId="312D3DF2" w16cid:durableId="220F9593"/>
  <w16cid:commentId w16cid:paraId="22F02223" w16cid:durableId="220F9594"/>
  <w16cid:commentId w16cid:paraId="1077F4C3" w16cid:durableId="220F9595"/>
  <w16cid:commentId w16cid:paraId="3F8BBCD0" w16cid:durableId="220F9596"/>
  <w16cid:commentId w16cid:paraId="5E6A2B0C" w16cid:durableId="220F95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5C9D6" w14:textId="77777777" w:rsidR="000F1810" w:rsidRDefault="000F1810" w:rsidP="007D34CA">
      <w:r>
        <w:separator/>
      </w:r>
    </w:p>
  </w:endnote>
  <w:endnote w:type="continuationSeparator" w:id="0">
    <w:p w14:paraId="5108FB82" w14:textId="77777777" w:rsidR="000F1810" w:rsidRDefault="000F1810" w:rsidP="007D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5671"/>
      <w:docPartObj>
        <w:docPartGallery w:val="Page Numbers (Bottom of Page)"/>
        <w:docPartUnique/>
      </w:docPartObj>
    </w:sdtPr>
    <w:sdtEndPr/>
    <w:sdtContent>
      <w:sdt>
        <w:sdtPr>
          <w:id w:val="1728636285"/>
          <w:docPartObj>
            <w:docPartGallery w:val="Page Numbers (Top of Page)"/>
            <w:docPartUnique/>
          </w:docPartObj>
        </w:sdtPr>
        <w:sdtEndPr/>
        <w:sdtContent>
          <w:p w14:paraId="2CD2885D" w14:textId="051FDC2A" w:rsidR="002110D9" w:rsidRDefault="002110D9">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C1A0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C1A00">
              <w:rPr>
                <w:b/>
                <w:bCs/>
                <w:noProof/>
              </w:rPr>
              <w:t>5</w:t>
            </w:r>
            <w:r>
              <w:rPr>
                <w:b/>
                <w:bCs/>
                <w:sz w:val="24"/>
                <w:szCs w:val="24"/>
              </w:rPr>
              <w:fldChar w:fldCharType="end"/>
            </w:r>
          </w:p>
        </w:sdtContent>
      </w:sdt>
    </w:sdtContent>
  </w:sdt>
  <w:p w14:paraId="4A0BE37E" w14:textId="77777777" w:rsidR="009E6A74" w:rsidRDefault="009E6A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38AD" w14:textId="77777777" w:rsidR="000F1810" w:rsidRDefault="000F1810" w:rsidP="007D34CA">
      <w:r>
        <w:separator/>
      </w:r>
    </w:p>
  </w:footnote>
  <w:footnote w:type="continuationSeparator" w:id="0">
    <w:p w14:paraId="6FC675FB" w14:textId="77777777" w:rsidR="000F1810" w:rsidRDefault="000F1810" w:rsidP="007D3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5F58"/>
    <w:multiLevelType w:val="hybridMultilevel"/>
    <w:tmpl w:val="D190F7F6"/>
    <w:lvl w:ilvl="0" w:tplc="891213D2">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 w15:restartNumberingAfterBreak="0">
    <w:nsid w:val="03B55CAF"/>
    <w:multiLevelType w:val="hybridMultilevel"/>
    <w:tmpl w:val="A4F6DDCE"/>
    <w:lvl w:ilvl="0" w:tplc="600E8C16">
      <w:start w:val="1"/>
      <w:numFmt w:val="decimal"/>
      <w:lvlText w:val="（%1）"/>
      <w:lvlJc w:val="left"/>
      <w:pPr>
        <w:ind w:left="2131" w:hanging="7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abstractNum w:abstractNumId="2" w15:restartNumberingAfterBreak="0">
    <w:nsid w:val="0B917463"/>
    <w:multiLevelType w:val="hybridMultilevel"/>
    <w:tmpl w:val="8520BBF2"/>
    <w:lvl w:ilvl="0" w:tplc="FB4E7376">
      <w:start w:val="1"/>
      <w:numFmt w:val="decimal"/>
      <w:lvlText w:val="（%1）"/>
      <w:lvlJc w:val="left"/>
      <w:pPr>
        <w:ind w:left="4674" w:hanging="4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3" w15:restartNumberingAfterBreak="0">
    <w:nsid w:val="13D62C25"/>
    <w:multiLevelType w:val="hybridMultilevel"/>
    <w:tmpl w:val="7CBEEB5A"/>
    <w:lvl w:ilvl="0" w:tplc="FB4E7376">
      <w:start w:val="1"/>
      <w:numFmt w:val="decimal"/>
      <w:lvlText w:val="（%1）"/>
      <w:lvlJc w:val="left"/>
      <w:pPr>
        <w:ind w:left="6091"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063950"/>
    <w:multiLevelType w:val="hybridMultilevel"/>
    <w:tmpl w:val="F63E5200"/>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5" w15:restartNumberingAfterBreak="0">
    <w:nsid w:val="2CE913EE"/>
    <w:multiLevelType w:val="hybridMultilevel"/>
    <w:tmpl w:val="9E023E5A"/>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6" w15:restartNumberingAfterBreak="0">
    <w:nsid w:val="409B36C8"/>
    <w:multiLevelType w:val="hybridMultilevel"/>
    <w:tmpl w:val="FCA83D5E"/>
    <w:lvl w:ilvl="0" w:tplc="FF061AEA">
      <w:start w:val="1"/>
      <w:numFmt w:val="decimal"/>
      <w:lvlText w:val="（%1）"/>
      <w:lvlJc w:val="left"/>
      <w:pPr>
        <w:ind w:left="2138"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7" w15:restartNumberingAfterBreak="0">
    <w:nsid w:val="5C880C04"/>
    <w:multiLevelType w:val="hybridMultilevel"/>
    <w:tmpl w:val="9F4E0BF0"/>
    <w:lvl w:ilvl="0" w:tplc="4D16B89A">
      <w:start w:val="1"/>
      <w:numFmt w:val="decimal"/>
      <w:lvlText w:val="（%1）"/>
      <w:lvlJc w:val="left"/>
      <w:pPr>
        <w:ind w:left="1783" w:hanging="79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8" w15:restartNumberingAfterBreak="0">
    <w:nsid w:val="5FEC2426"/>
    <w:multiLevelType w:val="hybridMultilevel"/>
    <w:tmpl w:val="D7EAE0F8"/>
    <w:lvl w:ilvl="0" w:tplc="FB4E7376">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 w15:restartNumberingAfterBreak="0">
    <w:nsid w:val="603F0F9C"/>
    <w:multiLevelType w:val="hybridMultilevel"/>
    <w:tmpl w:val="028AD9DE"/>
    <w:lvl w:ilvl="0" w:tplc="D9D42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6C1215"/>
    <w:multiLevelType w:val="hybridMultilevel"/>
    <w:tmpl w:val="754A37E0"/>
    <w:lvl w:ilvl="0" w:tplc="C582A048">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1" w15:restartNumberingAfterBreak="0">
    <w:nsid w:val="6FC77076"/>
    <w:multiLevelType w:val="hybridMultilevel"/>
    <w:tmpl w:val="024C63A2"/>
    <w:lvl w:ilvl="0" w:tplc="CF52FA10">
      <w:start w:val="1"/>
      <w:numFmt w:val="decimal"/>
      <w:lvlText w:val="（%1）"/>
      <w:lvlJc w:val="left"/>
      <w:pPr>
        <w:ind w:left="1770" w:hanging="7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73C04E71"/>
    <w:multiLevelType w:val="hybridMultilevel"/>
    <w:tmpl w:val="F97CC544"/>
    <w:lvl w:ilvl="0" w:tplc="5C802FA6">
      <w:start w:val="1"/>
      <w:numFmt w:val="decimal"/>
      <w:lvlText w:val="（%1）"/>
      <w:lvlJc w:val="left"/>
      <w:pPr>
        <w:ind w:left="1837" w:hanging="420"/>
      </w:pPr>
      <w:rPr>
        <w:rFonts w:hint="default"/>
        <w:b w:val="0"/>
        <w:lang w:val="en-US"/>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13" w15:restartNumberingAfterBreak="0">
    <w:nsid w:val="7F251341"/>
    <w:multiLevelType w:val="hybridMultilevel"/>
    <w:tmpl w:val="8B3ACFB8"/>
    <w:lvl w:ilvl="0" w:tplc="FB4E7376">
      <w:start w:val="1"/>
      <w:numFmt w:val="decimal"/>
      <w:lvlText w:val="（%1）"/>
      <w:lvlJc w:val="left"/>
      <w:pPr>
        <w:ind w:left="1831" w:hanging="4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num w:numId="1">
    <w:abstractNumId w:val="9"/>
  </w:num>
  <w:num w:numId="2">
    <w:abstractNumId w:val="12"/>
  </w:num>
  <w:num w:numId="3">
    <w:abstractNumId w:val="2"/>
  </w:num>
  <w:num w:numId="4">
    <w:abstractNumId w:val="7"/>
  </w:num>
  <w:num w:numId="5">
    <w:abstractNumId w:val="8"/>
  </w:num>
  <w:num w:numId="6">
    <w:abstractNumId w:val="6"/>
  </w:num>
  <w:num w:numId="7">
    <w:abstractNumId w:val="4"/>
  </w:num>
  <w:num w:numId="8">
    <w:abstractNumId w:val="10"/>
  </w:num>
  <w:num w:numId="9">
    <w:abstractNumId w:val="5"/>
  </w:num>
  <w:num w:numId="10">
    <w:abstractNumId w:val="0"/>
  </w:num>
  <w:num w:numId="11">
    <w:abstractNumId w:val="13"/>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78"/>
    <w:rsid w:val="00037B22"/>
    <w:rsid w:val="000436FD"/>
    <w:rsid w:val="00043C8A"/>
    <w:rsid w:val="0005240C"/>
    <w:rsid w:val="00066DF9"/>
    <w:rsid w:val="000E0A59"/>
    <w:rsid w:val="000F1810"/>
    <w:rsid w:val="000F3955"/>
    <w:rsid w:val="00117BF7"/>
    <w:rsid w:val="0012038D"/>
    <w:rsid w:val="00126E0A"/>
    <w:rsid w:val="00130B67"/>
    <w:rsid w:val="001357F7"/>
    <w:rsid w:val="00140AF2"/>
    <w:rsid w:val="001555EE"/>
    <w:rsid w:val="00183812"/>
    <w:rsid w:val="00185D9A"/>
    <w:rsid w:val="001A65E1"/>
    <w:rsid w:val="001B2A7F"/>
    <w:rsid w:val="001C6DE9"/>
    <w:rsid w:val="001C75F2"/>
    <w:rsid w:val="001D0580"/>
    <w:rsid w:val="001D1F73"/>
    <w:rsid w:val="001D27B9"/>
    <w:rsid w:val="001D42FE"/>
    <w:rsid w:val="001D6910"/>
    <w:rsid w:val="001F130C"/>
    <w:rsid w:val="00204889"/>
    <w:rsid w:val="00210170"/>
    <w:rsid w:val="002110D9"/>
    <w:rsid w:val="00227C04"/>
    <w:rsid w:val="0024270B"/>
    <w:rsid w:val="002577DF"/>
    <w:rsid w:val="00263EA9"/>
    <w:rsid w:val="00267A1A"/>
    <w:rsid w:val="0027720D"/>
    <w:rsid w:val="002856CA"/>
    <w:rsid w:val="002A5E93"/>
    <w:rsid w:val="002B7BCD"/>
    <w:rsid w:val="002E1440"/>
    <w:rsid w:val="002E48E0"/>
    <w:rsid w:val="002E738B"/>
    <w:rsid w:val="002F6233"/>
    <w:rsid w:val="0030102F"/>
    <w:rsid w:val="003123B8"/>
    <w:rsid w:val="00327D1E"/>
    <w:rsid w:val="003333B6"/>
    <w:rsid w:val="00336AB3"/>
    <w:rsid w:val="00350935"/>
    <w:rsid w:val="00351468"/>
    <w:rsid w:val="00355F38"/>
    <w:rsid w:val="0039022A"/>
    <w:rsid w:val="00391BA6"/>
    <w:rsid w:val="00392F5A"/>
    <w:rsid w:val="003B011A"/>
    <w:rsid w:val="003B4103"/>
    <w:rsid w:val="003B48BA"/>
    <w:rsid w:val="003D6398"/>
    <w:rsid w:val="003E24E9"/>
    <w:rsid w:val="003E517E"/>
    <w:rsid w:val="003F09A3"/>
    <w:rsid w:val="003F0D74"/>
    <w:rsid w:val="004029A4"/>
    <w:rsid w:val="004334C7"/>
    <w:rsid w:val="004406C5"/>
    <w:rsid w:val="00450243"/>
    <w:rsid w:val="00456161"/>
    <w:rsid w:val="00475378"/>
    <w:rsid w:val="004826BD"/>
    <w:rsid w:val="00484E84"/>
    <w:rsid w:val="004C31E3"/>
    <w:rsid w:val="004D545D"/>
    <w:rsid w:val="004E1F78"/>
    <w:rsid w:val="004E4B69"/>
    <w:rsid w:val="004E5F50"/>
    <w:rsid w:val="00501015"/>
    <w:rsid w:val="00517B7D"/>
    <w:rsid w:val="0054059E"/>
    <w:rsid w:val="00540861"/>
    <w:rsid w:val="00541088"/>
    <w:rsid w:val="0056309D"/>
    <w:rsid w:val="00567AFC"/>
    <w:rsid w:val="005762D6"/>
    <w:rsid w:val="005765C3"/>
    <w:rsid w:val="005B08D3"/>
    <w:rsid w:val="005B363B"/>
    <w:rsid w:val="005D189F"/>
    <w:rsid w:val="005D5123"/>
    <w:rsid w:val="005D704D"/>
    <w:rsid w:val="005E099A"/>
    <w:rsid w:val="005E23E7"/>
    <w:rsid w:val="005E2C28"/>
    <w:rsid w:val="005F378B"/>
    <w:rsid w:val="00600147"/>
    <w:rsid w:val="0061358F"/>
    <w:rsid w:val="006150C9"/>
    <w:rsid w:val="0062553B"/>
    <w:rsid w:val="006260A7"/>
    <w:rsid w:val="00630A96"/>
    <w:rsid w:val="00631BCE"/>
    <w:rsid w:val="00640BD2"/>
    <w:rsid w:val="00642638"/>
    <w:rsid w:val="00643F97"/>
    <w:rsid w:val="00644FF8"/>
    <w:rsid w:val="00663E6A"/>
    <w:rsid w:val="006778F5"/>
    <w:rsid w:val="00693C58"/>
    <w:rsid w:val="006A5701"/>
    <w:rsid w:val="006B3C71"/>
    <w:rsid w:val="006C4B12"/>
    <w:rsid w:val="006E08DB"/>
    <w:rsid w:val="006E1E6B"/>
    <w:rsid w:val="006E270D"/>
    <w:rsid w:val="006F2037"/>
    <w:rsid w:val="00703B2F"/>
    <w:rsid w:val="00704755"/>
    <w:rsid w:val="00722970"/>
    <w:rsid w:val="007242C5"/>
    <w:rsid w:val="007301EA"/>
    <w:rsid w:val="00742C1F"/>
    <w:rsid w:val="00745FBF"/>
    <w:rsid w:val="007471C2"/>
    <w:rsid w:val="00751338"/>
    <w:rsid w:val="00794265"/>
    <w:rsid w:val="00797F4E"/>
    <w:rsid w:val="007B1CB3"/>
    <w:rsid w:val="007B2709"/>
    <w:rsid w:val="007C2079"/>
    <w:rsid w:val="007D34CA"/>
    <w:rsid w:val="008158B4"/>
    <w:rsid w:val="008159C6"/>
    <w:rsid w:val="008204FB"/>
    <w:rsid w:val="00823934"/>
    <w:rsid w:val="00825415"/>
    <w:rsid w:val="00841E2E"/>
    <w:rsid w:val="00844ABA"/>
    <w:rsid w:val="008604E0"/>
    <w:rsid w:val="008758BE"/>
    <w:rsid w:val="00877C32"/>
    <w:rsid w:val="00885DF7"/>
    <w:rsid w:val="00896961"/>
    <w:rsid w:val="008A122E"/>
    <w:rsid w:val="008B5609"/>
    <w:rsid w:val="008E2AB8"/>
    <w:rsid w:val="008F596C"/>
    <w:rsid w:val="008F7A90"/>
    <w:rsid w:val="00901FC9"/>
    <w:rsid w:val="00906610"/>
    <w:rsid w:val="00951382"/>
    <w:rsid w:val="009527CF"/>
    <w:rsid w:val="00993C6F"/>
    <w:rsid w:val="009A265E"/>
    <w:rsid w:val="009C45E5"/>
    <w:rsid w:val="009D062D"/>
    <w:rsid w:val="009D7A74"/>
    <w:rsid w:val="009E3A6D"/>
    <w:rsid w:val="009E56F9"/>
    <w:rsid w:val="009E6A74"/>
    <w:rsid w:val="00A00A45"/>
    <w:rsid w:val="00A14EC1"/>
    <w:rsid w:val="00A20FB2"/>
    <w:rsid w:val="00A21995"/>
    <w:rsid w:val="00A601AC"/>
    <w:rsid w:val="00A676BA"/>
    <w:rsid w:val="00A74925"/>
    <w:rsid w:val="00A75F7F"/>
    <w:rsid w:val="00A80867"/>
    <w:rsid w:val="00A80F7D"/>
    <w:rsid w:val="00A951E1"/>
    <w:rsid w:val="00A95D9D"/>
    <w:rsid w:val="00AE26A5"/>
    <w:rsid w:val="00AF79DE"/>
    <w:rsid w:val="00B0691A"/>
    <w:rsid w:val="00B15495"/>
    <w:rsid w:val="00B1662C"/>
    <w:rsid w:val="00B3628B"/>
    <w:rsid w:val="00B36FC3"/>
    <w:rsid w:val="00B408D4"/>
    <w:rsid w:val="00B44DC4"/>
    <w:rsid w:val="00B57680"/>
    <w:rsid w:val="00B84CDE"/>
    <w:rsid w:val="00B97CC3"/>
    <w:rsid w:val="00BA0503"/>
    <w:rsid w:val="00BA1718"/>
    <w:rsid w:val="00BA176A"/>
    <w:rsid w:val="00BA5406"/>
    <w:rsid w:val="00BC1A00"/>
    <w:rsid w:val="00BC6CE1"/>
    <w:rsid w:val="00BF2D41"/>
    <w:rsid w:val="00C064FA"/>
    <w:rsid w:val="00C10A6E"/>
    <w:rsid w:val="00C1576D"/>
    <w:rsid w:val="00C2124C"/>
    <w:rsid w:val="00C214D9"/>
    <w:rsid w:val="00C214EB"/>
    <w:rsid w:val="00C261B2"/>
    <w:rsid w:val="00C27259"/>
    <w:rsid w:val="00C43425"/>
    <w:rsid w:val="00C514FF"/>
    <w:rsid w:val="00C52AE5"/>
    <w:rsid w:val="00C54BFB"/>
    <w:rsid w:val="00C60C30"/>
    <w:rsid w:val="00C62055"/>
    <w:rsid w:val="00C825CE"/>
    <w:rsid w:val="00CA15EF"/>
    <w:rsid w:val="00CA64ED"/>
    <w:rsid w:val="00CA67E6"/>
    <w:rsid w:val="00CC4705"/>
    <w:rsid w:val="00CC4EC3"/>
    <w:rsid w:val="00CC6E08"/>
    <w:rsid w:val="00CD5BCA"/>
    <w:rsid w:val="00CD7B4B"/>
    <w:rsid w:val="00CE5B00"/>
    <w:rsid w:val="00D117E0"/>
    <w:rsid w:val="00D15909"/>
    <w:rsid w:val="00D25CFC"/>
    <w:rsid w:val="00D27D53"/>
    <w:rsid w:val="00D3242D"/>
    <w:rsid w:val="00D339AB"/>
    <w:rsid w:val="00D33BCD"/>
    <w:rsid w:val="00D37C7A"/>
    <w:rsid w:val="00D41531"/>
    <w:rsid w:val="00D916D8"/>
    <w:rsid w:val="00D9344D"/>
    <w:rsid w:val="00D95A37"/>
    <w:rsid w:val="00DA65BA"/>
    <w:rsid w:val="00DA6965"/>
    <w:rsid w:val="00DC0048"/>
    <w:rsid w:val="00DC1F82"/>
    <w:rsid w:val="00DC7265"/>
    <w:rsid w:val="00DD04B5"/>
    <w:rsid w:val="00DD3629"/>
    <w:rsid w:val="00DD65FF"/>
    <w:rsid w:val="00DE2AF8"/>
    <w:rsid w:val="00E02397"/>
    <w:rsid w:val="00E05C98"/>
    <w:rsid w:val="00E061E4"/>
    <w:rsid w:val="00E45B81"/>
    <w:rsid w:val="00E67C09"/>
    <w:rsid w:val="00E77108"/>
    <w:rsid w:val="00E8522D"/>
    <w:rsid w:val="00EC7F32"/>
    <w:rsid w:val="00ED1234"/>
    <w:rsid w:val="00ED1AA2"/>
    <w:rsid w:val="00EE48CE"/>
    <w:rsid w:val="00EF3390"/>
    <w:rsid w:val="00F029BF"/>
    <w:rsid w:val="00F0372F"/>
    <w:rsid w:val="00F051C5"/>
    <w:rsid w:val="00F10444"/>
    <w:rsid w:val="00F1122C"/>
    <w:rsid w:val="00F306F8"/>
    <w:rsid w:val="00F46D98"/>
    <w:rsid w:val="00F51D94"/>
    <w:rsid w:val="00F56608"/>
    <w:rsid w:val="00F66851"/>
    <w:rsid w:val="00F7484B"/>
    <w:rsid w:val="00F7528B"/>
    <w:rsid w:val="00F851F3"/>
    <w:rsid w:val="00F90E9E"/>
    <w:rsid w:val="00F91831"/>
    <w:rsid w:val="00F97E49"/>
    <w:rsid w:val="00FA512C"/>
    <w:rsid w:val="00FB0B92"/>
    <w:rsid w:val="00FD59B3"/>
    <w:rsid w:val="00FD5D49"/>
    <w:rsid w:val="00FE2CF8"/>
    <w:rsid w:val="00FE50DF"/>
    <w:rsid w:val="00FE723B"/>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6D4A"/>
  <w15:chartTrackingRefBased/>
  <w15:docId w15:val="{5CA4D391-84D4-411F-800E-2D88EEE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78"/>
    <w:pPr>
      <w:widowControl w:val="0"/>
      <w:jc w:val="both"/>
    </w:pPr>
    <w:rPr>
      <w:rFonts w:ascii="Times New Roman" w:eastAsia="宋体" w:hAnsi="Times New Roman" w:cs="Times New Roman"/>
      <w:szCs w:val="24"/>
    </w:rPr>
  </w:style>
  <w:style w:type="paragraph" w:styleId="1">
    <w:name w:val="heading 1"/>
    <w:aliases w:val="01"/>
    <w:basedOn w:val="a"/>
    <w:next w:val="a"/>
    <w:link w:val="1Char"/>
    <w:uiPriority w:val="9"/>
    <w:qFormat/>
    <w:rsid w:val="00742C1F"/>
    <w:pPr>
      <w:keepNext/>
      <w:keepLines/>
      <w:tabs>
        <w:tab w:val="left" w:pos="1050"/>
      </w:tabs>
      <w:outlineLvl w:val="0"/>
    </w:pPr>
    <w:rPr>
      <w:rFonts w:ascii="宋体" w:hAnsi="宋体" w:cs="宋体"/>
      <w:b/>
      <w:bCs/>
      <w:color w:val="000000" w:themeColor="text1"/>
      <w:kern w:val="44"/>
      <w:szCs w:val="21"/>
    </w:rPr>
  </w:style>
  <w:style w:type="paragraph" w:styleId="2">
    <w:name w:val="heading 2"/>
    <w:aliases w:val="02"/>
    <w:basedOn w:val="a"/>
    <w:next w:val="a"/>
    <w:link w:val="2Char"/>
    <w:uiPriority w:val="9"/>
    <w:unhideWhenUsed/>
    <w:qFormat/>
    <w:rsid w:val="00742C1F"/>
    <w:pPr>
      <w:keepNext/>
      <w:keepLines/>
      <w:tabs>
        <w:tab w:val="left" w:pos="1050"/>
      </w:tabs>
      <w:outlineLvl w:val="1"/>
    </w:pPr>
    <w:rPr>
      <w:rFonts w:ascii="宋体" w:hAnsi="宋体" w:cs="宋体"/>
      <w:b/>
      <w:bCs/>
      <w:color w:val="000000" w:themeColor="text1"/>
      <w:szCs w:val="21"/>
    </w:rPr>
  </w:style>
  <w:style w:type="paragraph" w:styleId="3">
    <w:name w:val="heading 3"/>
    <w:basedOn w:val="a"/>
    <w:next w:val="a"/>
    <w:link w:val="3Char"/>
    <w:uiPriority w:val="9"/>
    <w:semiHidden/>
    <w:unhideWhenUsed/>
    <w:qFormat/>
    <w:rsid w:val="00263EA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款正文"/>
    <w:basedOn w:val="a"/>
    <w:link w:val="a4"/>
    <w:qFormat/>
    <w:rsid w:val="00475378"/>
    <w:pPr>
      <w:adjustRightInd w:val="0"/>
      <w:snapToGrid w:val="0"/>
      <w:ind w:leftChars="400" w:left="840" w:firstLineChars="200" w:firstLine="420"/>
    </w:pPr>
  </w:style>
  <w:style w:type="paragraph" w:customStyle="1" w:styleId="a5">
    <w:name w:val="条款标题"/>
    <w:basedOn w:val="a3"/>
    <w:qFormat/>
    <w:rsid w:val="00475378"/>
    <w:pPr>
      <w:tabs>
        <w:tab w:val="left" w:pos="840"/>
      </w:tabs>
      <w:ind w:leftChars="0" w:left="0" w:firstLineChars="0" w:firstLine="0"/>
    </w:pPr>
    <w:rPr>
      <w:b/>
    </w:rPr>
  </w:style>
  <w:style w:type="paragraph" w:styleId="a6">
    <w:name w:val="Title"/>
    <w:basedOn w:val="a"/>
    <w:next w:val="a"/>
    <w:link w:val="Char"/>
    <w:qFormat/>
    <w:rsid w:val="00475378"/>
    <w:pPr>
      <w:spacing w:before="240" w:after="60"/>
      <w:jc w:val="center"/>
      <w:outlineLvl w:val="0"/>
    </w:pPr>
    <w:rPr>
      <w:rFonts w:ascii="Cambria" w:hAnsi="Cambria"/>
      <w:b/>
      <w:bCs/>
      <w:sz w:val="32"/>
      <w:szCs w:val="32"/>
    </w:rPr>
  </w:style>
  <w:style w:type="character" w:customStyle="1" w:styleId="Char">
    <w:name w:val="标题 Char"/>
    <w:basedOn w:val="a0"/>
    <w:link w:val="a6"/>
    <w:rsid w:val="00475378"/>
    <w:rPr>
      <w:rFonts w:ascii="Cambria" w:eastAsia="宋体" w:hAnsi="Cambria" w:cs="Times New Roman"/>
      <w:b/>
      <w:bCs/>
      <w:sz w:val="32"/>
      <w:szCs w:val="32"/>
    </w:rPr>
  </w:style>
  <w:style w:type="character" w:styleId="a7">
    <w:name w:val="annotation reference"/>
    <w:basedOn w:val="a0"/>
    <w:uiPriority w:val="99"/>
    <w:unhideWhenUsed/>
    <w:rsid w:val="00475378"/>
    <w:rPr>
      <w:sz w:val="21"/>
      <w:szCs w:val="21"/>
    </w:rPr>
  </w:style>
  <w:style w:type="paragraph" w:styleId="a8">
    <w:name w:val="annotation text"/>
    <w:basedOn w:val="a"/>
    <w:link w:val="Char0"/>
    <w:uiPriority w:val="99"/>
    <w:unhideWhenUsed/>
    <w:rsid w:val="00475378"/>
    <w:pPr>
      <w:jc w:val="left"/>
    </w:pPr>
  </w:style>
  <w:style w:type="character" w:customStyle="1" w:styleId="Char0">
    <w:name w:val="批注文字 Char"/>
    <w:basedOn w:val="a0"/>
    <w:link w:val="a8"/>
    <w:uiPriority w:val="99"/>
    <w:rsid w:val="00475378"/>
    <w:rPr>
      <w:rFonts w:ascii="Times New Roman" w:eastAsia="宋体" w:hAnsi="Times New Roman" w:cs="Times New Roman"/>
      <w:szCs w:val="24"/>
    </w:rPr>
  </w:style>
  <w:style w:type="paragraph" w:styleId="a9">
    <w:name w:val="annotation subject"/>
    <w:basedOn w:val="a8"/>
    <w:next w:val="a8"/>
    <w:link w:val="Char1"/>
    <w:uiPriority w:val="99"/>
    <w:semiHidden/>
    <w:unhideWhenUsed/>
    <w:rsid w:val="00475378"/>
    <w:rPr>
      <w:b/>
      <w:bCs/>
    </w:rPr>
  </w:style>
  <w:style w:type="character" w:customStyle="1" w:styleId="Char1">
    <w:name w:val="批注主题 Char"/>
    <w:basedOn w:val="Char0"/>
    <w:link w:val="a9"/>
    <w:uiPriority w:val="99"/>
    <w:semiHidden/>
    <w:rsid w:val="00475378"/>
    <w:rPr>
      <w:rFonts w:ascii="Times New Roman" w:eastAsia="宋体" w:hAnsi="Times New Roman" w:cs="Times New Roman"/>
      <w:b/>
      <w:bCs/>
      <w:szCs w:val="24"/>
    </w:rPr>
  </w:style>
  <w:style w:type="paragraph" w:styleId="aa">
    <w:name w:val="Balloon Text"/>
    <w:basedOn w:val="a"/>
    <w:link w:val="Char2"/>
    <w:uiPriority w:val="99"/>
    <w:semiHidden/>
    <w:unhideWhenUsed/>
    <w:rsid w:val="00475378"/>
    <w:rPr>
      <w:sz w:val="18"/>
      <w:szCs w:val="18"/>
    </w:rPr>
  </w:style>
  <w:style w:type="character" w:customStyle="1" w:styleId="Char2">
    <w:name w:val="批注框文本 Char"/>
    <w:basedOn w:val="a0"/>
    <w:link w:val="aa"/>
    <w:uiPriority w:val="99"/>
    <w:semiHidden/>
    <w:rsid w:val="00475378"/>
    <w:rPr>
      <w:rFonts w:ascii="Times New Roman" w:eastAsia="宋体" w:hAnsi="Times New Roman" w:cs="Times New Roman"/>
      <w:sz w:val="18"/>
      <w:szCs w:val="18"/>
    </w:rPr>
  </w:style>
  <w:style w:type="paragraph" w:styleId="ab">
    <w:name w:val="Normal (Web)"/>
    <w:basedOn w:val="a"/>
    <w:uiPriority w:val="99"/>
    <w:semiHidden/>
    <w:unhideWhenUsed/>
    <w:rsid w:val="00475378"/>
    <w:pPr>
      <w:widowControl/>
      <w:spacing w:before="100" w:beforeAutospacing="1" w:after="100" w:afterAutospacing="1"/>
      <w:jc w:val="left"/>
    </w:pPr>
    <w:rPr>
      <w:rFonts w:ascii="宋体" w:hAnsi="宋体" w:cs="宋体"/>
      <w:kern w:val="0"/>
      <w:sz w:val="24"/>
    </w:rPr>
  </w:style>
  <w:style w:type="paragraph" w:styleId="ac">
    <w:name w:val="header"/>
    <w:basedOn w:val="a"/>
    <w:link w:val="Char3"/>
    <w:uiPriority w:val="99"/>
    <w:unhideWhenUsed/>
    <w:rsid w:val="007D34C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7D34CA"/>
    <w:rPr>
      <w:rFonts w:ascii="Times New Roman" w:eastAsia="宋体" w:hAnsi="Times New Roman" w:cs="Times New Roman"/>
      <w:sz w:val="18"/>
      <w:szCs w:val="18"/>
    </w:rPr>
  </w:style>
  <w:style w:type="paragraph" w:styleId="ad">
    <w:name w:val="footer"/>
    <w:basedOn w:val="a"/>
    <w:link w:val="Char4"/>
    <w:uiPriority w:val="99"/>
    <w:unhideWhenUsed/>
    <w:rsid w:val="007D34CA"/>
    <w:pPr>
      <w:tabs>
        <w:tab w:val="center" w:pos="4153"/>
        <w:tab w:val="right" w:pos="8306"/>
      </w:tabs>
      <w:snapToGrid w:val="0"/>
      <w:jc w:val="left"/>
    </w:pPr>
    <w:rPr>
      <w:sz w:val="18"/>
      <w:szCs w:val="18"/>
    </w:rPr>
  </w:style>
  <w:style w:type="character" w:customStyle="1" w:styleId="Char4">
    <w:name w:val="页脚 Char"/>
    <w:basedOn w:val="a0"/>
    <w:link w:val="ad"/>
    <w:uiPriority w:val="99"/>
    <w:rsid w:val="007D34CA"/>
    <w:rPr>
      <w:rFonts w:ascii="Times New Roman" w:eastAsia="宋体" w:hAnsi="Times New Roman" w:cs="Times New Roman"/>
      <w:sz w:val="18"/>
      <w:szCs w:val="18"/>
    </w:rPr>
  </w:style>
  <w:style w:type="paragraph" w:customStyle="1" w:styleId="ae">
    <w:name w:val="的"/>
    <w:basedOn w:val="a"/>
    <w:rsid w:val="00FD5D49"/>
    <w:pPr>
      <w:tabs>
        <w:tab w:val="left" w:pos="840"/>
      </w:tabs>
      <w:adjustRightInd w:val="0"/>
      <w:snapToGrid w:val="0"/>
      <w:spacing w:line="0" w:lineRule="atLeast"/>
    </w:pPr>
    <w:rPr>
      <w:rFonts w:ascii="宋体" w:hAnsi="宋体" w:cs="宋体"/>
      <w:b/>
      <w:szCs w:val="21"/>
    </w:rPr>
  </w:style>
  <w:style w:type="paragraph" w:styleId="af">
    <w:name w:val="Revision"/>
    <w:hidden/>
    <w:uiPriority w:val="99"/>
    <w:semiHidden/>
    <w:rsid w:val="00F306F8"/>
    <w:rPr>
      <w:rFonts w:ascii="Times New Roman" w:eastAsia="宋体" w:hAnsi="Times New Roman" w:cs="Times New Roman"/>
      <w:szCs w:val="24"/>
    </w:rPr>
  </w:style>
  <w:style w:type="character" w:customStyle="1" w:styleId="a4">
    <w:name w:val="条款正文 字符"/>
    <w:link w:val="a3"/>
    <w:rsid w:val="00D25CFC"/>
    <w:rPr>
      <w:rFonts w:ascii="Times New Roman" w:eastAsia="宋体" w:hAnsi="Times New Roman" w:cs="Times New Roman"/>
      <w:szCs w:val="24"/>
    </w:rPr>
  </w:style>
  <w:style w:type="character" w:customStyle="1" w:styleId="1Char">
    <w:name w:val="标题 1 Char"/>
    <w:aliases w:val="01 Char"/>
    <w:basedOn w:val="a0"/>
    <w:link w:val="1"/>
    <w:uiPriority w:val="9"/>
    <w:rsid w:val="00742C1F"/>
    <w:rPr>
      <w:rFonts w:ascii="宋体" w:eastAsia="宋体" w:hAnsi="宋体" w:cs="宋体"/>
      <w:b/>
      <w:bCs/>
      <w:color w:val="000000" w:themeColor="text1"/>
      <w:kern w:val="44"/>
      <w:szCs w:val="21"/>
    </w:rPr>
  </w:style>
  <w:style w:type="character" w:customStyle="1" w:styleId="2Char">
    <w:name w:val="标题 2 Char"/>
    <w:aliases w:val="02 Char"/>
    <w:basedOn w:val="a0"/>
    <w:link w:val="2"/>
    <w:uiPriority w:val="9"/>
    <w:rsid w:val="00742C1F"/>
    <w:rPr>
      <w:rFonts w:ascii="宋体" w:eastAsia="宋体" w:hAnsi="宋体" w:cs="宋体"/>
      <w:b/>
      <w:bCs/>
      <w:color w:val="000000" w:themeColor="text1"/>
      <w:szCs w:val="21"/>
    </w:rPr>
  </w:style>
  <w:style w:type="character" w:styleId="af0">
    <w:name w:val="Hyperlink"/>
    <w:basedOn w:val="a0"/>
    <w:uiPriority w:val="99"/>
    <w:unhideWhenUsed/>
    <w:rsid w:val="00F51D94"/>
    <w:rPr>
      <w:color w:val="0563C1" w:themeColor="hyperlink"/>
      <w:u w:val="single"/>
    </w:rPr>
  </w:style>
  <w:style w:type="character" w:styleId="af1">
    <w:name w:val="FollowedHyperlink"/>
    <w:basedOn w:val="a0"/>
    <w:uiPriority w:val="99"/>
    <w:semiHidden/>
    <w:unhideWhenUsed/>
    <w:rsid w:val="00F51D94"/>
    <w:rPr>
      <w:color w:val="954F72" w:themeColor="followedHyperlink"/>
      <w:u w:val="single"/>
    </w:rPr>
  </w:style>
  <w:style w:type="character" w:customStyle="1" w:styleId="3Char">
    <w:name w:val="标题 3 Char"/>
    <w:basedOn w:val="a0"/>
    <w:link w:val="3"/>
    <w:uiPriority w:val="9"/>
    <w:semiHidden/>
    <w:rsid w:val="00263EA9"/>
    <w:rPr>
      <w:rFonts w:ascii="Times New Roman" w:eastAsia="宋体" w:hAnsi="Times New Roman" w:cs="Times New Roman"/>
      <w:b/>
      <w:bCs/>
      <w:sz w:val="32"/>
      <w:szCs w:val="32"/>
    </w:rPr>
  </w:style>
  <w:style w:type="character" w:customStyle="1" w:styleId="Char5">
    <w:name w:val="副标题 Char"/>
    <w:aliases w:val="条款2级 Char"/>
    <w:link w:val="af2"/>
    <w:locked/>
    <w:rsid w:val="00C514FF"/>
    <w:rPr>
      <w:rFonts w:ascii="宋体" w:hAnsi="宋体" w:cs="宋体"/>
      <w:b/>
      <w:bCs/>
      <w:kern w:val="28"/>
      <w:szCs w:val="21"/>
    </w:rPr>
  </w:style>
  <w:style w:type="paragraph" w:styleId="af2">
    <w:name w:val="Subtitle"/>
    <w:aliases w:val="条款2级"/>
    <w:basedOn w:val="a"/>
    <w:next w:val="a"/>
    <w:link w:val="Char5"/>
    <w:qFormat/>
    <w:rsid w:val="00C514FF"/>
    <w:pPr>
      <w:tabs>
        <w:tab w:val="left" w:pos="840"/>
      </w:tabs>
      <w:jc w:val="left"/>
      <w:outlineLvl w:val="1"/>
    </w:pPr>
    <w:rPr>
      <w:rFonts w:ascii="宋体" w:eastAsiaTheme="minorEastAsia" w:hAnsi="宋体" w:cs="宋体"/>
      <w:b/>
      <w:bCs/>
      <w:kern w:val="28"/>
      <w:szCs w:val="21"/>
    </w:rPr>
  </w:style>
  <w:style w:type="character" w:customStyle="1" w:styleId="Char10">
    <w:name w:val="副标题 Char1"/>
    <w:basedOn w:val="a0"/>
    <w:uiPriority w:val="11"/>
    <w:rsid w:val="00C514FF"/>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6405">
      <w:bodyDiv w:val="1"/>
      <w:marLeft w:val="0"/>
      <w:marRight w:val="0"/>
      <w:marTop w:val="0"/>
      <w:marBottom w:val="0"/>
      <w:divBdr>
        <w:top w:val="none" w:sz="0" w:space="0" w:color="auto"/>
        <w:left w:val="none" w:sz="0" w:space="0" w:color="auto"/>
        <w:bottom w:val="none" w:sz="0" w:space="0" w:color="auto"/>
        <w:right w:val="none" w:sz="0" w:space="0" w:color="auto"/>
      </w:divBdr>
    </w:div>
    <w:div w:id="473837677">
      <w:bodyDiv w:val="1"/>
      <w:marLeft w:val="0"/>
      <w:marRight w:val="0"/>
      <w:marTop w:val="0"/>
      <w:marBottom w:val="0"/>
      <w:divBdr>
        <w:top w:val="none" w:sz="0" w:space="0" w:color="auto"/>
        <w:left w:val="none" w:sz="0" w:space="0" w:color="auto"/>
        <w:bottom w:val="none" w:sz="0" w:space="0" w:color="auto"/>
        <w:right w:val="none" w:sz="0" w:space="0" w:color="auto"/>
      </w:divBdr>
    </w:div>
    <w:div w:id="576283749">
      <w:bodyDiv w:val="1"/>
      <w:marLeft w:val="0"/>
      <w:marRight w:val="0"/>
      <w:marTop w:val="0"/>
      <w:marBottom w:val="0"/>
      <w:divBdr>
        <w:top w:val="none" w:sz="0" w:space="0" w:color="auto"/>
        <w:left w:val="none" w:sz="0" w:space="0" w:color="auto"/>
        <w:bottom w:val="none" w:sz="0" w:space="0" w:color="auto"/>
        <w:right w:val="none" w:sz="0" w:space="0" w:color="auto"/>
      </w:divBdr>
    </w:div>
    <w:div w:id="910774728">
      <w:bodyDiv w:val="1"/>
      <w:marLeft w:val="0"/>
      <w:marRight w:val="0"/>
      <w:marTop w:val="0"/>
      <w:marBottom w:val="0"/>
      <w:divBdr>
        <w:top w:val="none" w:sz="0" w:space="0" w:color="auto"/>
        <w:left w:val="none" w:sz="0" w:space="0" w:color="auto"/>
        <w:bottom w:val="none" w:sz="0" w:space="0" w:color="auto"/>
        <w:right w:val="none" w:sz="0" w:space="0" w:color="auto"/>
      </w:divBdr>
    </w:div>
    <w:div w:id="21290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17B4-9B2B-429F-8DEE-7472EBBE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周淳</dc:creator>
  <cp:keywords/>
  <dc:description/>
  <cp:lastModifiedBy>刘家毓</cp:lastModifiedBy>
  <cp:revision>169</cp:revision>
  <dcterms:created xsi:type="dcterms:W3CDTF">2020-01-08T01:58:00Z</dcterms:created>
  <dcterms:modified xsi:type="dcterms:W3CDTF">2020-10-22T07:04:00Z</dcterms:modified>
</cp:coreProperties>
</file>