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hint="eastAsia" w:ascii="宋体" w:hAnsi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</w:rPr>
        <w:t>《重大疾病服务二次诊疗疾病列表》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251"/>
        <w:tblOverlap w:val="never"/>
        <w:tblW w:w="100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0"/>
        <w:gridCol w:w="3720"/>
        <w:gridCol w:w="1320"/>
        <w:gridCol w:w="37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恶性肿瘤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严重慢性缩窄型心包炎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急性心肌梗塞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进行性多灶性白纸脑病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脑中风后遗症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严重运动神经元病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重大器官移植术或造血干细胞移植术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严重冠心病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终末期肾病（或称慢性肾功能衰竭尿毒症期）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严重感染性心内膜炎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多个肢体缺失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严重慢性呼吸功能衰竭终末期肺病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急性或亚急性重症肝炎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肝豆状核变性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慢性肝功能衰竭失代偿期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骨生长不全症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脑炎后遗症或脑膜炎后遗症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冠状动脉搭桥术（或称冠状动脉旁路移植术）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深度昏迷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良性脑肿瘤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瘫痪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因职业关系导致的人类免疫缺陷病毒（HIV）感染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心脏瓣膜手术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肺源性心脏病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严重阿尔茨海默病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终末期疾病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严重脑损伤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严重哮喘（25周岁前理赔）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严重帕金森病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急性坏死胰腺炎开腹手术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严重Ⅲ度烧伤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特发性慢性肾上腺皮质功能减退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严重原发性肺动脉高压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颅脑手术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重型再生障碍性贫血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严重幼年型类风湿性关节炎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主动脉手术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严重肠道疾病并发症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严重类风湿性关节炎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严重的Ⅲ度房室传导阻滞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坏死性筋膜炎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细菌性脑脊髓膜炎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经输血导致的人类免疫缺陷病毒感染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严重癫痫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严重克隆病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出血性登革热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严重溃疡性结肠炎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骨髓纤维化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主动脉夹层瘤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重症手足口病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严重心肌炎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严重胃肠炎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严重多发性硬化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器官移植导致的HIV感染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全身性重症肌无力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严重面部烧伤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克雅氏病（CJD、人类疯牛病）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进行性脊髓型肌萎缩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严重的1型糖尿病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进行性延髓麻痹症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严重原发性硬化性胆管炎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肌萎缩性侧索硬化症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胰腺移植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原发性侧索硬化症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丝虫病所致象皮病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糖尿病导致的双脚截除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植物人状态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风湿热导致的心脏瓣膜疾病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破裂脑动脉瘤夹闭手术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继发性肺动脉高压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非阿尔茨海默病所致严重痴呆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严重骨质疏松伴发骨折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嗜铬细胞瘤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糖尿病并发严重肾脏损害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侵蚀性葡萄胎（或称恶性葡萄胎）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亚急性硬化性全脑炎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溶血性链球菌引起的坏疽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脊髓小脑变性症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肾髓质囊肿病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弥漫性血管内凝血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进行性核上性麻痹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结核性脑膜炎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小肠移植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严重肌营养不良症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失去一肢及一眼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双耳失聪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自体造血干细胞移植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双目失明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严重自身免疫性肝炎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语言能力丧失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严重瑞氏综合症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严重心肌病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肺淋巴管肌瘤病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系统性红斑狼疮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肺泡蛋白质沉积症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慢性复发性胰腺炎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疾病或外伤所致智力障碍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严重的系统性硬皮病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重症骨髓增生异常综合征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脊髓灰质炎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严重川崎病</w:t>
            </w:r>
          </w:p>
        </w:tc>
      </w:tr>
    </w:tbl>
    <w:p>
      <w:pPr>
        <w:spacing w:line="400" w:lineRule="exact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 xml:space="preserve">       </w:t>
      </w:r>
    </w:p>
    <w:p/>
    <w:p/>
    <w:p>
      <w:pPr>
        <w:pStyle w:val="4"/>
        <w:rPr>
          <w:rFonts w:asciiTheme="minorEastAsia" w:hAnsiTheme="minorEastAsia" w:eastAsiaTheme="minorEastAsia"/>
          <w:szCs w:val="21"/>
        </w:rPr>
      </w:pPr>
    </w:p>
    <w:p>
      <w:pPr>
        <w:rPr>
          <w:rFonts w:ascii="宋体" w:hAnsi="宋体" w:cs="仿宋_GB2312"/>
          <w:szCs w:val="21"/>
        </w:rPr>
      </w:pPr>
    </w:p>
    <w:p>
      <w:pPr>
        <w:rPr>
          <w:rFonts w:ascii="宋体" w:hAnsi="宋体" w:cs="仿宋_GB2312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93919"/>
    <w:rsid w:val="0E19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条款正文"/>
    <w:basedOn w:val="1"/>
    <w:qFormat/>
    <w:uiPriority w:val="0"/>
    <w:pPr>
      <w:adjustRightInd w:val="0"/>
      <w:snapToGrid w:val="0"/>
      <w:ind w:left="840" w:leftChars="400"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2024-07-15T06:46:00Z</dcterms:created>
  <dc:creator>王晓丹</dc:creator>
  <cp:lastModifiedBy>王晓丹</cp:lastModifiedBy>
  <dcterms:modified xsi:type="dcterms:W3CDTF">2024-07-15T06:46:55Z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21591649F6E44AFFB3A01818FFE69A04</vt:lpwstr>
  </property>
</Properties>
</file>